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A8F86" w14:textId="4094D3C1" w:rsidR="0069660D" w:rsidRPr="006A6874" w:rsidRDefault="00050FFB" w:rsidP="000D2BD7">
      <w:pPr>
        <w:autoSpaceDE w:val="0"/>
        <w:autoSpaceDN w:val="0"/>
        <w:adjustRightInd w:val="0"/>
        <w:jc w:val="center"/>
        <w:rPr>
          <w:rFonts w:asciiTheme="minorEastAsia" w:hAnsiTheme="minorEastAsia"/>
          <w:kern w:val="0"/>
          <w:sz w:val="32"/>
          <w:szCs w:val="32"/>
        </w:rPr>
      </w:pPr>
      <w:r>
        <w:rPr>
          <w:rFonts w:asciiTheme="minorEastAsia" w:hAnsiTheme="minorEastAsia" w:hint="eastAsia"/>
          <w:b/>
          <w:bCs/>
          <w:kern w:val="0"/>
          <w:sz w:val="32"/>
          <w:szCs w:val="32"/>
        </w:rPr>
        <w:t>監査役会規程</w:t>
      </w:r>
    </w:p>
    <w:p w14:paraId="5310CF29" w14:textId="77777777" w:rsidR="0069660D" w:rsidRPr="006A6874" w:rsidRDefault="0069660D">
      <w:pPr>
        <w:autoSpaceDE w:val="0"/>
        <w:autoSpaceDN w:val="0"/>
        <w:adjustRightInd w:val="0"/>
        <w:jc w:val="center"/>
        <w:rPr>
          <w:rFonts w:asciiTheme="minorEastAsia" w:hAnsiTheme="minorEastAsia"/>
          <w:kern w:val="0"/>
          <w:szCs w:val="21"/>
        </w:rPr>
      </w:pPr>
    </w:p>
    <w:p w14:paraId="216E734B" w14:textId="13C930FD" w:rsidR="0079688C" w:rsidRPr="006A6874" w:rsidRDefault="0079688C" w:rsidP="0079688C">
      <w:pPr>
        <w:autoSpaceDE w:val="0"/>
        <w:autoSpaceDN w:val="0"/>
        <w:adjustRightInd w:val="0"/>
        <w:jc w:val="center"/>
        <w:rPr>
          <w:rFonts w:asciiTheme="minorEastAsia" w:hAnsiTheme="minorEastAsia"/>
          <w:kern w:val="0"/>
          <w:szCs w:val="21"/>
        </w:rPr>
      </w:pPr>
      <w:r>
        <w:rPr>
          <w:rFonts w:asciiTheme="minorEastAsia" w:hAnsiTheme="minorEastAsia" w:hint="eastAsia"/>
          <w:b/>
          <w:bCs/>
          <w:kern w:val="0"/>
          <w:szCs w:val="21"/>
        </w:rPr>
        <w:t>第</w:t>
      </w:r>
      <w:r>
        <w:rPr>
          <w:rFonts w:asciiTheme="minorEastAsia" w:hAnsiTheme="minorEastAsia"/>
          <w:b/>
          <w:bCs/>
          <w:kern w:val="0"/>
          <w:szCs w:val="21"/>
        </w:rPr>
        <w:t>1</w:t>
      </w:r>
      <w:r>
        <w:rPr>
          <w:rFonts w:asciiTheme="minorEastAsia" w:hAnsiTheme="minorEastAsia" w:hint="eastAsia"/>
          <w:b/>
          <w:bCs/>
          <w:kern w:val="0"/>
          <w:szCs w:val="21"/>
        </w:rPr>
        <w:t xml:space="preserve">章　総　則</w:t>
      </w:r>
    </w:p>
    <w:p w14:paraId="6FF83DF9" w14:textId="77777777" w:rsidR="0079688C" w:rsidRPr="006A6874" w:rsidRDefault="0079688C">
      <w:pPr>
        <w:autoSpaceDE w:val="0"/>
        <w:autoSpaceDN w:val="0"/>
        <w:adjustRightInd w:val="0"/>
        <w:jc w:val="center"/>
        <w:rPr>
          <w:rFonts w:asciiTheme="minorEastAsia" w:hAnsiTheme="minorEastAsia"/>
          <w:kern w:val="0"/>
          <w:szCs w:val="21"/>
        </w:rPr>
      </w:pPr>
    </w:p>
    <w:p w14:paraId="4F0AD1E0" w14:textId="7CC2C92F"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（目的）</w:t>
      </w:r>
    </w:p>
    <w:p w14:paraId="6D22610E" w14:textId="22463D98" w:rsidR="0069660D" w:rsidRPr="006A6874" w:rsidRDefault="00287BA6" w:rsidP="006D3571">
      <w:pPr>
        <w:ind w:leftChars="100" w:left="210"/>
        <w:rPr>
          <w:rFonts w:asciiTheme="minorEastAsia" w:hAnsiTheme="minorEastAsia"/>
          <w:kern w:val="0"/>
          <w:szCs w:val="21"/>
        </w:rPr>
      </w:pPr>
      <w:r>
        <w:rPr>
          <w:rFonts w:asciiTheme="minorEastAsia" w:hAnsiTheme="minorEastAsia" w:hint="eastAsia"/>
          <w:kern w:val="0"/>
          <w:szCs w:val="21"/>
        </w:rPr>
        <w:t>本規程は、株式会社●●（以下「当社」という。）の監査役会に関する事項を定めることを目的とする。なお、本規程に定めのないものに関しては、法令及び定款の定めるところによる。</w:t>
      </w:r>
    </w:p>
    <w:p w14:paraId="5AF23864" w14:textId="77777777" w:rsidR="0069660D" w:rsidRPr="006A6874" w:rsidRDefault="0069660D">
      <w:pPr>
        <w:autoSpaceDE w:val="0"/>
        <w:autoSpaceDN w:val="0"/>
        <w:adjustRightInd w:val="0"/>
        <w:ind w:left="213" w:hanging="213"/>
        <w:jc w:val="left"/>
        <w:rPr>
          <w:rFonts w:asciiTheme="minorEastAsia" w:hAnsiTheme="minorEastAsia"/>
          <w:kern w:val="0"/>
          <w:szCs w:val="21"/>
        </w:rPr>
      </w:pPr>
    </w:p>
    <w:p w14:paraId="196A3A29" w14:textId="7EC39E0A"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（組織）</w:t>
      </w:r>
    </w:p>
    <w:p w14:paraId="1B45E49A" w14:textId="6E192A24" w:rsidR="0069660D" w:rsidRDefault="00050FFB" w:rsidP="006D3571">
      <w:pPr>
        <w:ind w:leftChars="100" w:left="210"/>
        <w:rPr>
          <w:rFonts w:asciiTheme="minorEastAsia" w:hAnsiTheme="minorEastAsia"/>
          <w:kern w:val="0"/>
          <w:szCs w:val="21"/>
        </w:rPr>
      </w:pPr>
      <w:r>
        <w:rPr>
          <w:rFonts w:asciiTheme="minorEastAsia" w:hAnsiTheme="minorEastAsia" w:hint="eastAsia"/>
          <w:kern w:val="0"/>
          <w:szCs w:val="21"/>
        </w:rPr>
        <w:t>監査役会は、すべての監査役で組織する。</w:t>
      </w:r>
    </w:p>
    <w:p w14:paraId="56729F69" w14:textId="77777777" w:rsidR="00DD0751" w:rsidRPr="006A6874" w:rsidRDefault="00DD0751" w:rsidP="00710ADF">
      <w:pPr>
        <w:autoSpaceDE w:val="0"/>
        <w:autoSpaceDN w:val="0"/>
        <w:adjustRightInd w:val="0"/>
        <w:ind w:leftChars="100" w:left="423" w:hanging="213"/>
        <w:jc w:val="left"/>
        <w:rPr>
          <w:rFonts w:asciiTheme="minorEastAsia" w:hAnsiTheme="minorEastAsia"/>
          <w:kern w:val="0"/>
          <w:szCs w:val="21"/>
        </w:rPr>
      </w:pPr>
    </w:p>
    <w:p w14:paraId="6A74DAE1" w14:textId="77777777"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（監査役会の職務）</w:t>
      </w:r>
    </w:p>
    <w:p w14:paraId="1FFDE7D8" w14:textId="75854B8F" w:rsidR="0069660D" w:rsidRPr="006A6874" w:rsidRDefault="00050FFB" w:rsidP="006D3571">
      <w:pPr>
        <w:ind w:leftChars="100" w:left="210"/>
        <w:rPr>
          <w:rFonts w:asciiTheme="minorEastAsia" w:hAnsiTheme="minorEastAsia"/>
          <w:kern w:val="0"/>
          <w:szCs w:val="21"/>
        </w:rPr>
      </w:pPr>
      <w:r>
        <w:rPr>
          <w:rFonts w:asciiTheme="minorEastAsia" w:hAnsiTheme="minorEastAsia" w:hint="eastAsia"/>
          <w:kern w:val="0"/>
          <w:szCs w:val="21"/>
        </w:rPr>
        <w:t>監査役会は、次に掲げる職務を行う。ただし、第</w:t>
      </w:r>
      <w:r>
        <w:rPr>
          <w:rFonts w:asciiTheme="minorEastAsia" w:hAnsiTheme="minorEastAsia"/>
          <w:kern w:val="0"/>
          <w:szCs w:val="21"/>
        </w:rPr>
        <w:t>3</w:t>
      </w:r>
      <w:r>
        <w:rPr>
          <w:rFonts w:asciiTheme="minorEastAsia" w:hAnsiTheme="minorEastAsia" w:hint="eastAsia"/>
          <w:kern w:val="0"/>
          <w:szCs w:val="21"/>
        </w:rPr>
        <w:t>号の決定は、監査役の権限の行使を妨げることはできない。</w:t>
      </w:r>
    </w:p>
    <w:p w14:paraId="2412ED85" w14:textId="77777777" w:rsidR="00F62594" w:rsidRPr="000D2BD7" w:rsidRDefault="00050FFB" w:rsidP="006D3571">
      <w:pPr>
        <w:numPr>
          <w:ilvl w:val="0"/>
          <w:numId w:val="19"/>
        </w:numPr>
        <w:ind w:leftChars="250" w:left="945" w:hangingChars="200" w:hanging="420"/>
        <w:rPr>
          <w:rFonts w:ascii="Times New Roman" w:eastAsia="游明朝" w:hAnsi="Times New Roman"/>
        </w:rPr>
      </w:pPr>
      <w:r>
        <w:rPr>
          <w:rFonts w:ascii="Times New Roman" w:eastAsia="游明朝" w:hAnsi="Times New Roman" w:hint="eastAsia"/>
        </w:rPr>
        <w:t>監査報告の作成</w:t>
      </w:r>
    </w:p>
    <w:p w14:paraId="6689C909" w14:textId="77777777" w:rsidR="00F62594" w:rsidRPr="000D2BD7" w:rsidRDefault="00050FFB" w:rsidP="006D3571">
      <w:pPr>
        <w:numPr>
          <w:ilvl w:val="0"/>
          <w:numId w:val="19"/>
        </w:numPr>
        <w:ind w:leftChars="250" w:left="945" w:hangingChars="200" w:hanging="420"/>
        <w:rPr>
          <w:rFonts w:ascii="Times New Roman" w:eastAsia="游明朝" w:hAnsi="Times New Roman"/>
        </w:rPr>
      </w:pPr>
      <w:r>
        <w:rPr>
          <w:rFonts w:ascii="Times New Roman" w:eastAsia="游明朝" w:hAnsi="Times New Roman" w:hint="eastAsia"/>
        </w:rPr>
        <w:t>常勤の監査役の選定及び解職</w:t>
      </w:r>
    </w:p>
    <w:p w14:paraId="16314FA2" w14:textId="328629FB" w:rsidR="0069660D" w:rsidRPr="000D2BD7" w:rsidRDefault="00050FFB" w:rsidP="006D3571">
      <w:pPr>
        <w:numPr>
          <w:ilvl w:val="0"/>
          <w:numId w:val="19"/>
        </w:numPr>
        <w:ind w:leftChars="250" w:left="945" w:hangingChars="200" w:hanging="420"/>
        <w:rPr>
          <w:rFonts w:ascii="Times New Roman" w:eastAsia="游明朝" w:hAnsi="Times New Roman"/>
        </w:rPr>
      </w:pPr>
      <w:r>
        <w:rPr>
          <w:rFonts w:ascii="Times New Roman" w:eastAsia="游明朝" w:hAnsi="Times New Roman" w:hint="eastAsia"/>
        </w:rPr>
        <w:t>監査の方針、業務及び財産の状況の調査の方法その他の監査役の職務の執行に関する事項の決定</w:t>
      </w:r>
    </w:p>
    <w:p w14:paraId="60054B76" w14:textId="0EE45A35" w:rsidR="00F2547D" w:rsidRPr="000D2BD7" w:rsidRDefault="00137ECA" w:rsidP="006D3571">
      <w:pPr>
        <w:numPr>
          <w:ilvl w:val="0"/>
          <w:numId w:val="19"/>
        </w:numPr>
        <w:ind w:leftChars="250" w:left="945" w:hangingChars="200" w:hanging="420"/>
        <w:rPr>
          <w:rFonts w:ascii="Times New Roman" w:eastAsia="游明朝" w:hAnsi="Times New Roman"/>
        </w:rPr>
      </w:pPr>
      <w:r>
        <w:rPr>
          <w:rFonts w:ascii="Times New Roman" w:eastAsia="游明朝" w:hAnsi="Times New Roman" w:hint="eastAsia"/>
        </w:rPr>
        <w:t>その他法令及び定款に定められた職務</w:t>
      </w:r>
    </w:p>
    <w:p w14:paraId="7CC8B51E" w14:textId="77777777" w:rsidR="0069660D" w:rsidRPr="006A6874" w:rsidRDefault="0069660D">
      <w:pPr>
        <w:autoSpaceDE w:val="0"/>
        <w:autoSpaceDN w:val="0"/>
        <w:adjustRightInd w:val="0"/>
        <w:ind w:left="426" w:hanging="213"/>
        <w:jc w:val="left"/>
        <w:rPr>
          <w:rFonts w:asciiTheme="minorEastAsia" w:hAnsiTheme="minorEastAsia"/>
          <w:kern w:val="0"/>
          <w:szCs w:val="21"/>
        </w:rPr>
      </w:pPr>
    </w:p>
    <w:p w14:paraId="3AD933BD" w14:textId="77777777"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（常勤監査役）</w:t>
      </w:r>
    </w:p>
    <w:p w14:paraId="39A2AC9B" w14:textId="0B065B0B" w:rsidR="0069660D" w:rsidRPr="006A6874" w:rsidRDefault="00050FFB" w:rsidP="006D3571">
      <w:pPr>
        <w:ind w:leftChars="100" w:left="210"/>
        <w:rPr>
          <w:rFonts w:asciiTheme="minorEastAsia" w:hAnsiTheme="minorEastAsia"/>
          <w:kern w:val="0"/>
          <w:szCs w:val="21"/>
        </w:rPr>
      </w:pPr>
      <w:r>
        <w:rPr>
          <w:rFonts w:asciiTheme="minorEastAsia" w:hAnsiTheme="minorEastAsia" w:hint="eastAsia"/>
          <w:kern w:val="0"/>
          <w:szCs w:val="21"/>
        </w:rPr>
        <w:t>監査役会は、その決議により、監査役の中から常勤監査役を選定又は解職する。</w:t>
      </w:r>
    </w:p>
    <w:p w14:paraId="30C49312" w14:textId="77777777" w:rsidR="0069660D" w:rsidRPr="006A6874" w:rsidRDefault="0069660D">
      <w:pPr>
        <w:autoSpaceDE w:val="0"/>
        <w:autoSpaceDN w:val="0"/>
        <w:adjustRightInd w:val="0"/>
        <w:ind w:left="213" w:hanging="213"/>
        <w:jc w:val="left"/>
        <w:rPr>
          <w:rFonts w:asciiTheme="minorEastAsia" w:hAnsiTheme="minorEastAsia"/>
          <w:kern w:val="0"/>
          <w:szCs w:val="21"/>
        </w:rPr>
      </w:pPr>
    </w:p>
    <w:p w14:paraId="004AEE70" w14:textId="358DF75C" w:rsidR="0069660D" w:rsidRPr="006A6874" w:rsidRDefault="00050FFB">
      <w:pPr>
        <w:autoSpaceDE w:val="0"/>
        <w:autoSpaceDN w:val="0"/>
        <w:adjustRightInd w:val="0"/>
        <w:jc w:val="center"/>
        <w:rPr>
          <w:rFonts w:asciiTheme="minorEastAsia" w:hAnsiTheme="minorEastAsia"/>
          <w:kern w:val="0"/>
          <w:szCs w:val="21"/>
        </w:rPr>
      </w:pPr>
      <w:r>
        <w:rPr>
          <w:rFonts w:asciiTheme="minorEastAsia" w:hAnsiTheme="minorEastAsia" w:hint="eastAsia"/>
          <w:b/>
          <w:bCs/>
          <w:kern w:val="0"/>
          <w:szCs w:val="21"/>
        </w:rPr>
        <w:t>第</w:t>
      </w:r>
      <w:r>
        <w:rPr>
          <w:rFonts w:asciiTheme="minorEastAsia" w:hAnsiTheme="minorEastAsia"/>
          <w:b/>
          <w:bCs/>
          <w:kern w:val="0"/>
          <w:szCs w:val="21"/>
        </w:rPr>
        <w:t>2</w:t>
      </w:r>
      <w:r>
        <w:rPr>
          <w:rFonts w:asciiTheme="minorEastAsia" w:hAnsiTheme="minorEastAsia" w:hint="eastAsia"/>
          <w:b/>
          <w:bCs/>
          <w:kern w:val="0"/>
          <w:szCs w:val="21"/>
        </w:rPr>
        <w:t>章　招　集</w:t>
      </w:r>
    </w:p>
    <w:p w14:paraId="55A9EA72" w14:textId="77777777" w:rsidR="0069660D" w:rsidRPr="006A6874" w:rsidRDefault="0069660D">
      <w:pPr>
        <w:autoSpaceDE w:val="0"/>
        <w:autoSpaceDN w:val="0"/>
        <w:adjustRightInd w:val="0"/>
        <w:jc w:val="center"/>
        <w:rPr>
          <w:rFonts w:asciiTheme="minorEastAsia" w:hAnsiTheme="minorEastAsia"/>
          <w:kern w:val="0"/>
          <w:szCs w:val="21"/>
        </w:rPr>
      </w:pPr>
    </w:p>
    <w:p w14:paraId="7293F440" w14:textId="549F4FC2"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（開催）</w:t>
      </w:r>
    </w:p>
    <w:p w14:paraId="310E2580" w14:textId="2990ACCD" w:rsidR="0069660D" w:rsidRPr="006A6874" w:rsidRDefault="00050FFB" w:rsidP="006D3571">
      <w:pPr>
        <w:ind w:leftChars="100" w:left="210"/>
        <w:rPr>
          <w:rFonts w:asciiTheme="minorEastAsia" w:hAnsiTheme="minorEastAsia"/>
          <w:kern w:val="0"/>
          <w:szCs w:val="21"/>
        </w:rPr>
      </w:pPr>
      <w:r>
        <w:rPr>
          <w:rFonts w:asciiTheme="minorEastAsia" w:hAnsiTheme="minorEastAsia" w:hint="eastAsia"/>
          <w:kern w:val="0"/>
          <w:szCs w:val="21"/>
        </w:rPr>
        <w:t>監査役会は、原則として毎月</w:t>
      </w:r>
      <w:r>
        <w:rPr>
          <w:rFonts w:asciiTheme="minorEastAsia" w:hAnsiTheme="minorEastAsia"/>
          <w:kern w:val="0"/>
          <w:szCs w:val="21"/>
        </w:rPr>
        <w:t>1</w:t>
      </w:r>
      <w:r>
        <w:rPr>
          <w:rFonts w:asciiTheme="minorEastAsia" w:hAnsiTheme="minorEastAsia" w:hint="eastAsia"/>
          <w:kern w:val="0"/>
          <w:szCs w:val="21"/>
        </w:rPr>
        <w:t>回開催する。ただし、必要がある場合には、随時開催することができる。</w:t>
      </w:r>
    </w:p>
    <w:p w14:paraId="06C168DC" w14:textId="77777777" w:rsidR="0069660D" w:rsidRPr="006A6874" w:rsidRDefault="0069660D">
      <w:pPr>
        <w:autoSpaceDE w:val="0"/>
        <w:autoSpaceDN w:val="0"/>
        <w:adjustRightInd w:val="0"/>
        <w:ind w:left="213" w:hanging="213"/>
        <w:jc w:val="left"/>
        <w:rPr>
          <w:rFonts w:asciiTheme="minorEastAsia" w:hAnsiTheme="minorEastAsia"/>
          <w:kern w:val="0"/>
          <w:szCs w:val="21"/>
        </w:rPr>
      </w:pPr>
    </w:p>
    <w:p w14:paraId="44E06CBB" w14:textId="77777777"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（招集権者）</w:t>
      </w:r>
    </w:p>
    <w:p w14:paraId="51917F75" w14:textId="77777777" w:rsidR="00F2539B" w:rsidRPr="006A6874" w:rsidRDefault="00050FFB" w:rsidP="006D3571">
      <w:pPr>
        <w:pStyle w:val="a3"/>
        <w:numPr>
          <w:ilvl w:val="0"/>
          <w:numId w:val="3"/>
        </w:numPr>
        <w:ind w:leftChars="100" w:left="525" w:hangingChars="150" w:hanging="315"/>
        <w:rPr>
          <w:rFonts w:asciiTheme="minorEastAsia" w:hAnsiTheme="minorEastAsia"/>
          <w:kern w:val="0"/>
          <w:szCs w:val="21"/>
        </w:rPr>
      </w:pPr>
      <w:r>
        <w:rPr>
          <w:rFonts w:asciiTheme="minorEastAsia" w:hAnsiTheme="minorEastAsia" w:hint="eastAsia"/>
          <w:kern w:val="0"/>
          <w:szCs w:val="21"/>
        </w:rPr>
        <w:t>監査役会は、監査役会を招集すべきものとして、あらかじめ定めた監査役（以下「招集担当監査役」という。）がこれを招集する。ただし、各監査役は招集担当監査役に監査役会の招集を請求することができる。</w:t>
      </w:r>
    </w:p>
    <w:p w14:paraId="5FE0A5B0" w14:textId="485720C8" w:rsidR="0069660D" w:rsidRPr="006A6874" w:rsidRDefault="00050FFB" w:rsidP="006D3571">
      <w:pPr>
        <w:pStyle w:val="a3"/>
        <w:numPr>
          <w:ilvl w:val="0"/>
          <w:numId w:val="3"/>
        </w:numPr>
        <w:ind w:leftChars="100" w:left="525" w:hangingChars="150" w:hanging="315"/>
        <w:rPr>
          <w:rFonts w:asciiTheme="minorEastAsia" w:hAnsiTheme="minorEastAsia"/>
          <w:kern w:val="0"/>
          <w:szCs w:val="21"/>
        </w:rPr>
      </w:pPr>
      <w:r>
        <w:rPr>
          <w:rFonts w:asciiTheme="minorEastAsia" w:hAnsiTheme="minorEastAsia" w:hint="eastAsia"/>
          <w:kern w:val="0"/>
          <w:szCs w:val="21"/>
        </w:rPr>
        <w:lastRenderedPageBreak/>
        <w:t>前項ただし書の請求があったにもかかわらず、招集担当監査役が監査役会を招集しないときは、その請求をした監査役が自ら監査役会を招集することができる。</w:t>
      </w:r>
    </w:p>
    <w:p w14:paraId="48414A8C" w14:textId="77777777" w:rsidR="0069660D" w:rsidRPr="006A6874" w:rsidRDefault="0069660D">
      <w:pPr>
        <w:autoSpaceDE w:val="0"/>
        <w:autoSpaceDN w:val="0"/>
        <w:adjustRightInd w:val="0"/>
        <w:ind w:left="213" w:hanging="213"/>
        <w:jc w:val="left"/>
        <w:rPr>
          <w:rFonts w:asciiTheme="minorEastAsia" w:hAnsiTheme="minorEastAsia"/>
          <w:kern w:val="0"/>
          <w:szCs w:val="21"/>
        </w:rPr>
      </w:pPr>
    </w:p>
    <w:p w14:paraId="0BD5AF22" w14:textId="77777777"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（招集手続）</w:t>
      </w:r>
    </w:p>
    <w:p w14:paraId="0AA026F0" w14:textId="0D91F19F" w:rsidR="00F2539B" w:rsidRPr="006A6874" w:rsidRDefault="00050FFB" w:rsidP="006D3571">
      <w:pPr>
        <w:pStyle w:val="a3"/>
        <w:numPr>
          <w:ilvl w:val="0"/>
          <w:numId w:val="4"/>
        </w:numPr>
        <w:ind w:leftChars="100" w:left="525" w:hangingChars="150" w:hanging="315"/>
        <w:rPr>
          <w:rFonts w:asciiTheme="minorEastAsia" w:hAnsiTheme="minorEastAsia"/>
          <w:kern w:val="0"/>
          <w:szCs w:val="21"/>
        </w:rPr>
      </w:pPr>
      <w:r>
        <w:rPr>
          <w:rFonts w:asciiTheme="minorEastAsia" w:hAnsiTheme="minorEastAsia" w:hint="eastAsia"/>
          <w:kern w:val="0"/>
          <w:szCs w:val="21"/>
        </w:rPr>
        <w:t>監査役会の招集通知は、会日の1週間前までに、</w:t>
      </w:r>
      <w:r>
        <w:rPr>
          <w:rFonts w:ascii="Noto Sans Japanese" w:hAnsi="Noto Sans Japanese"/>
          <w:sz w:val="20"/>
          <w:szCs w:val="20"/>
          <w:shd w:val="clear" w:color="auto" w:fill="FFFFFF"/>
        </w:rPr>
        <w:t>日時、場所及び目的事項を定めて、各監査役に対し、これを発する。</w:t>
      </w:r>
    </w:p>
    <w:p w14:paraId="35485F76" w14:textId="031C1156" w:rsidR="0069660D" w:rsidRPr="006A6874" w:rsidRDefault="00050FFB" w:rsidP="006D3571">
      <w:pPr>
        <w:pStyle w:val="a3"/>
        <w:numPr>
          <w:ilvl w:val="0"/>
          <w:numId w:val="4"/>
        </w:numPr>
        <w:ind w:leftChars="100" w:left="525" w:hangingChars="150" w:hanging="315"/>
        <w:rPr>
          <w:rFonts w:asciiTheme="minorEastAsia" w:hAnsiTheme="minorEastAsia"/>
          <w:kern w:val="0"/>
          <w:szCs w:val="21"/>
        </w:rPr>
      </w:pPr>
      <w:r>
        <w:rPr>
          <w:rFonts w:asciiTheme="minorEastAsia" w:hAnsiTheme="minorEastAsia" w:hint="eastAsia"/>
          <w:kern w:val="0"/>
          <w:szCs w:val="21"/>
        </w:rPr>
        <w:t>監査役の全員の同意があるときは、前項の招集の手続を経ることなく監査役会を開催することができる。</w:t>
      </w:r>
    </w:p>
    <w:p w14:paraId="3483009E" w14:textId="77777777" w:rsidR="0069660D" w:rsidRPr="006A6874" w:rsidRDefault="0069660D">
      <w:pPr>
        <w:autoSpaceDE w:val="0"/>
        <w:autoSpaceDN w:val="0"/>
        <w:adjustRightInd w:val="0"/>
        <w:ind w:left="213" w:hanging="213"/>
        <w:jc w:val="left"/>
        <w:rPr>
          <w:rFonts w:asciiTheme="minorEastAsia" w:hAnsiTheme="minorEastAsia"/>
          <w:kern w:val="0"/>
          <w:szCs w:val="21"/>
        </w:rPr>
      </w:pPr>
    </w:p>
    <w:p w14:paraId="20BB8391" w14:textId="06B67F53" w:rsidR="0069660D" w:rsidRPr="006A6874" w:rsidRDefault="00050FFB">
      <w:pPr>
        <w:autoSpaceDE w:val="0"/>
        <w:autoSpaceDN w:val="0"/>
        <w:adjustRightInd w:val="0"/>
        <w:jc w:val="center"/>
        <w:rPr>
          <w:rFonts w:asciiTheme="minorEastAsia" w:hAnsiTheme="minorEastAsia"/>
          <w:kern w:val="0"/>
          <w:szCs w:val="21"/>
        </w:rPr>
      </w:pPr>
      <w:r>
        <w:rPr>
          <w:rFonts w:asciiTheme="minorEastAsia" w:hAnsiTheme="minorEastAsia" w:hint="eastAsia"/>
          <w:b/>
          <w:bCs/>
          <w:kern w:val="0"/>
          <w:szCs w:val="21"/>
        </w:rPr>
        <w:t>第</w:t>
      </w:r>
      <w:r>
        <w:rPr>
          <w:rFonts w:asciiTheme="minorEastAsia" w:hAnsiTheme="minorEastAsia"/>
          <w:b/>
          <w:bCs/>
          <w:kern w:val="0"/>
          <w:szCs w:val="21"/>
        </w:rPr>
        <w:t>3</w:t>
      </w:r>
      <w:r>
        <w:rPr>
          <w:rFonts w:asciiTheme="minorEastAsia" w:hAnsiTheme="minorEastAsia" w:hint="eastAsia"/>
          <w:b/>
          <w:bCs/>
          <w:kern w:val="0"/>
          <w:szCs w:val="21"/>
        </w:rPr>
        <w:t>章　議　事</w:t>
      </w:r>
    </w:p>
    <w:p w14:paraId="54B3272B" w14:textId="77777777" w:rsidR="0069660D" w:rsidRPr="006A6874" w:rsidRDefault="0069660D">
      <w:pPr>
        <w:autoSpaceDE w:val="0"/>
        <w:autoSpaceDN w:val="0"/>
        <w:adjustRightInd w:val="0"/>
        <w:jc w:val="center"/>
        <w:rPr>
          <w:rFonts w:asciiTheme="minorEastAsia" w:hAnsiTheme="minorEastAsia"/>
          <w:kern w:val="0"/>
          <w:szCs w:val="21"/>
        </w:rPr>
      </w:pPr>
    </w:p>
    <w:p w14:paraId="77F2801F" w14:textId="00944ECA"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（議長）</w:t>
      </w:r>
    </w:p>
    <w:p w14:paraId="07C4567C" w14:textId="3343BF25" w:rsidR="00F2539B" w:rsidRPr="006A6874" w:rsidRDefault="00050FFB" w:rsidP="006D3571">
      <w:pPr>
        <w:pStyle w:val="a3"/>
        <w:numPr>
          <w:ilvl w:val="0"/>
          <w:numId w:val="5"/>
        </w:numPr>
        <w:ind w:leftChars="100" w:left="525" w:hangingChars="150" w:hanging="315"/>
        <w:rPr>
          <w:rFonts w:asciiTheme="minorEastAsia" w:hAnsiTheme="minorEastAsia"/>
          <w:kern w:val="0"/>
          <w:szCs w:val="21"/>
        </w:rPr>
      </w:pPr>
      <w:r>
        <w:rPr>
          <w:rFonts w:asciiTheme="minorEastAsia" w:hAnsiTheme="minorEastAsia" w:hint="eastAsia"/>
          <w:kern w:val="0"/>
          <w:szCs w:val="21"/>
        </w:rPr>
        <w:t>監査役会は、その決議により、監査役の中から議長を選任する。</w:t>
      </w:r>
    </w:p>
    <w:p w14:paraId="781CB68E" w14:textId="77777777" w:rsidR="00F2539B" w:rsidRPr="006A6874" w:rsidRDefault="00050FFB" w:rsidP="006D3571">
      <w:pPr>
        <w:pStyle w:val="a3"/>
        <w:numPr>
          <w:ilvl w:val="0"/>
          <w:numId w:val="5"/>
        </w:numPr>
        <w:ind w:leftChars="100" w:left="525" w:hangingChars="150" w:hanging="315"/>
        <w:rPr>
          <w:rFonts w:asciiTheme="minorEastAsia" w:hAnsiTheme="minorEastAsia"/>
          <w:kern w:val="0"/>
          <w:szCs w:val="21"/>
        </w:rPr>
      </w:pPr>
      <w:r>
        <w:rPr>
          <w:rFonts w:asciiTheme="minorEastAsia" w:hAnsiTheme="minorEastAsia" w:hint="eastAsia"/>
          <w:kern w:val="0"/>
          <w:szCs w:val="21"/>
        </w:rPr>
        <w:t>監査役会の議長は、監査役会を運営するほか、監査役会の委嘱を受けた職務を遂行する。ただし、議長に事故があるときは、監査役会の決議によりあらかじめ定めた順序に従い、他の監査役がこれに当たる。</w:t>
      </w:r>
    </w:p>
    <w:p w14:paraId="6F2F05EE" w14:textId="3500BB43" w:rsidR="0069660D" w:rsidRPr="006A6874" w:rsidRDefault="00050FFB" w:rsidP="006D3571">
      <w:pPr>
        <w:pStyle w:val="a3"/>
        <w:numPr>
          <w:ilvl w:val="0"/>
          <w:numId w:val="5"/>
        </w:numPr>
        <w:ind w:leftChars="100" w:left="525" w:hangingChars="150" w:hanging="315"/>
        <w:rPr>
          <w:rFonts w:asciiTheme="minorEastAsia" w:hAnsiTheme="minorEastAsia"/>
          <w:kern w:val="0"/>
          <w:szCs w:val="21"/>
        </w:rPr>
      </w:pPr>
      <w:r>
        <w:rPr>
          <w:rFonts w:asciiTheme="minorEastAsia" w:hAnsiTheme="minorEastAsia" w:hint="eastAsia"/>
          <w:kern w:val="0"/>
          <w:szCs w:val="21"/>
        </w:rPr>
        <w:t>前項の規定による議長の職務は、各監査役の権限の行使を妨げることはできない。</w:t>
      </w:r>
    </w:p>
    <w:p w14:paraId="7A036F86" w14:textId="77777777" w:rsidR="0069660D" w:rsidRPr="006A6874" w:rsidRDefault="0069660D">
      <w:pPr>
        <w:autoSpaceDE w:val="0"/>
        <w:autoSpaceDN w:val="0"/>
        <w:adjustRightInd w:val="0"/>
        <w:ind w:left="213" w:hanging="213"/>
        <w:jc w:val="left"/>
        <w:rPr>
          <w:rFonts w:asciiTheme="minorEastAsia" w:hAnsiTheme="minorEastAsia"/>
          <w:kern w:val="0"/>
          <w:szCs w:val="21"/>
        </w:rPr>
      </w:pPr>
    </w:p>
    <w:p w14:paraId="70DA4F74" w14:textId="77777777"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（決議の方法）</w:t>
      </w:r>
    </w:p>
    <w:p w14:paraId="02270503" w14:textId="7FE7C43D" w:rsidR="0069660D" w:rsidRPr="006A6874" w:rsidRDefault="00050FFB" w:rsidP="006D3571">
      <w:pPr>
        <w:ind w:leftChars="100" w:left="210"/>
        <w:rPr>
          <w:rFonts w:asciiTheme="minorEastAsia" w:hAnsiTheme="minorEastAsia"/>
          <w:kern w:val="0"/>
          <w:szCs w:val="21"/>
        </w:rPr>
      </w:pPr>
      <w:r>
        <w:rPr>
          <w:rFonts w:hint="eastAsia"/>
        </w:rPr>
        <w:t>監査役会</w:t>
      </w:r>
      <w:r>
        <w:rPr>
          <w:rFonts w:asciiTheme="minorEastAsia" w:hAnsiTheme="minorEastAsia" w:hint="eastAsia"/>
          <w:kern w:val="0"/>
          <w:szCs w:val="21"/>
        </w:rPr>
        <w:t>の決議は、監査役の過半数をもって行う。</w:t>
      </w:r>
    </w:p>
    <w:p w14:paraId="2DF7FEE9" w14:textId="77777777" w:rsidR="0069660D" w:rsidRPr="006A6874" w:rsidRDefault="0069660D">
      <w:pPr>
        <w:autoSpaceDE w:val="0"/>
        <w:autoSpaceDN w:val="0"/>
        <w:adjustRightInd w:val="0"/>
        <w:ind w:left="213" w:hanging="213"/>
        <w:jc w:val="left"/>
        <w:rPr>
          <w:rFonts w:asciiTheme="minorEastAsia" w:hAnsiTheme="minorEastAsia"/>
          <w:kern w:val="0"/>
          <w:szCs w:val="21"/>
        </w:rPr>
      </w:pPr>
    </w:p>
    <w:p w14:paraId="1DFAFAAE" w14:textId="77777777"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（監査方針等の決議）</w:t>
      </w:r>
    </w:p>
    <w:p w14:paraId="406F9B02" w14:textId="20E6DD3A" w:rsidR="0069660D" w:rsidRPr="006A6874" w:rsidRDefault="00050FFB" w:rsidP="006D3571">
      <w:pPr>
        <w:ind w:leftChars="100" w:left="210"/>
        <w:rPr>
          <w:rFonts w:asciiTheme="minorEastAsia" w:hAnsiTheme="minorEastAsia"/>
          <w:kern w:val="0"/>
          <w:szCs w:val="21"/>
        </w:rPr>
      </w:pPr>
      <w:r>
        <w:rPr>
          <w:rFonts w:hint="eastAsia"/>
        </w:rPr>
        <w:t>監査役会</w:t>
      </w:r>
      <w:r>
        <w:rPr>
          <w:rFonts w:asciiTheme="minorEastAsia" w:hAnsiTheme="minorEastAsia" w:hint="eastAsia"/>
          <w:kern w:val="0"/>
          <w:szCs w:val="21"/>
        </w:rPr>
        <w:t>は、その決議をもって、監査の方針、監査計画、監査の方法、監査業務の分担及び監査費用の予算その他監査に当たり必要な事項を策定する。</w:t>
      </w:r>
    </w:p>
    <w:p w14:paraId="149A859A" w14:textId="77777777" w:rsidR="0069660D" w:rsidRPr="006A6874" w:rsidRDefault="0069660D">
      <w:pPr>
        <w:autoSpaceDE w:val="0"/>
        <w:autoSpaceDN w:val="0"/>
        <w:adjustRightInd w:val="0"/>
        <w:ind w:left="213" w:hanging="213"/>
        <w:jc w:val="left"/>
        <w:rPr>
          <w:rFonts w:asciiTheme="minorEastAsia" w:hAnsiTheme="minorEastAsia"/>
          <w:kern w:val="0"/>
          <w:szCs w:val="21"/>
        </w:rPr>
      </w:pPr>
    </w:p>
    <w:p w14:paraId="070431AD" w14:textId="77777777"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（監査役会に対する報告）</w:t>
      </w:r>
    </w:p>
    <w:p w14:paraId="14168D26" w14:textId="31D01B31" w:rsidR="00F2539B" w:rsidRPr="006A6874" w:rsidRDefault="00050FFB" w:rsidP="006D3571">
      <w:pPr>
        <w:pStyle w:val="a3"/>
        <w:numPr>
          <w:ilvl w:val="0"/>
          <w:numId w:val="6"/>
        </w:numPr>
        <w:ind w:leftChars="100" w:left="525" w:hangingChars="150" w:hanging="315"/>
        <w:rPr>
          <w:rFonts w:asciiTheme="minorEastAsia" w:hAnsiTheme="minorEastAsia"/>
          <w:kern w:val="0"/>
          <w:szCs w:val="21"/>
        </w:rPr>
      </w:pPr>
      <w:r>
        <w:rPr>
          <w:rFonts w:ascii="Times New Roman" w:eastAsia="游明朝" w:hAnsi="Times New Roman" w:hint="eastAsia"/>
          <w:szCs w:val="21"/>
          <w:shd w:val="clear" w:color="auto" w:fill="FFFFFF"/>
        </w:rPr>
        <w:t>監査役</w:t>
      </w:r>
      <w:r>
        <w:rPr>
          <w:rFonts w:asciiTheme="minorEastAsia" w:hAnsiTheme="minorEastAsia" w:hint="eastAsia"/>
          <w:kern w:val="0"/>
          <w:szCs w:val="21"/>
        </w:rPr>
        <w:t>は、自らの職務執行の状況を監査役会に定期にかつ随時に報告するとともに、監査役会の求めがあるときは、いつでも報告しなければならない。</w:t>
      </w:r>
    </w:p>
    <w:p w14:paraId="076B5DD6" w14:textId="17AFF9AD" w:rsidR="00F2539B" w:rsidRPr="006A6874" w:rsidRDefault="00050FFB" w:rsidP="006D3571">
      <w:pPr>
        <w:pStyle w:val="a3"/>
        <w:numPr>
          <w:ilvl w:val="0"/>
          <w:numId w:val="6"/>
        </w:numPr>
        <w:ind w:leftChars="100" w:left="525" w:hangingChars="150" w:hanging="315"/>
        <w:rPr>
          <w:rFonts w:asciiTheme="minorEastAsia" w:hAnsiTheme="minorEastAsia"/>
          <w:kern w:val="0"/>
          <w:szCs w:val="21"/>
        </w:rPr>
      </w:pPr>
      <w:r>
        <w:rPr>
          <w:rFonts w:ascii="Times New Roman" w:eastAsia="游明朝" w:hAnsi="Times New Roman" w:hint="eastAsia"/>
          <w:szCs w:val="21"/>
          <w:shd w:val="clear" w:color="auto" w:fill="FFFFFF"/>
        </w:rPr>
        <w:t>取締役</w:t>
      </w:r>
      <w:r>
        <w:rPr>
          <w:rFonts w:asciiTheme="minorEastAsia" w:hAnsiTheme="minorEastAsia" w:hint="eastAsia"/>
          <w:kern w:val="0"/>
          <w:szCs w:val="21"/>
        </w:rPr>
        <w:t>、会計監査人、監査部門等の使用人その他の者から、監査役会の職務に関する事項について報告を受けた監査役は、これを監査役会に報告しなければならない。</w:t>
      </w:r>
    </w:p>
    <w:p w14:paraId="70A8C85D" w14:textId="550A1147" w:rsidR="00F2539B" w:rsidRPr="006A6874" w:rsidRDefault="00050FFB" w:rsidP="006D3571">
      <w:pPr>
        <w:pStyle w:val="a3"/>
        <w:numPr>
          <w:ilvl w:val="0"/>
          <w:numId w:val="6"/>
        </w:numPr>
        <w:ind w:leftChars="100" w:left="525" w:hangingChars="150" w:hanging="315"/>
        <w:rPr>
          <w:rFonts w:asciiTheme="minorEastAsia" w:hAnsiTheme="minorEastAsia"/>
          <w:kern w:val="0"/>
          <w:szCs w:val="21"/>
        </w:rPr>
      </w:pPr>
      <w:r>
        <w:rPr>
          <w:rFonts w:ascii="Times New Roman" w:eastAsia="游明朝" w:hAnsi="Times New Roman" w:hint="eastAsia"/>
          <w:szCs w:val="21"/>
          <w:shd w:val="clear" w:color="auto" w:fill="FFFFFF"/>
        </w:rPr>
        <w:t>監査役会</w:t>
      </w:r>
      <w:r>
        <w:rPr>
          <w:rFonts w:asciiTheme="minorEastAsia" w:hAnsiTheme="minorEastAsia" w:hint="eastAsia"/>
          <w:kern w:val="0"/>
          <w:szCs w:val="21"/>
        </w:rPr>
        <w:t>は、必要があるときは、取締役、会計監査人、監査部門等の使用人その他の者に対して監査役会の職務に関する事項について報告を求めることができる。</w:t>
      </w:r>
    </w:p>
    <w:p w14:paraId="1DBB3639" w14:textId="7E45A9CE" w:rsidR="0069660D" w:rsidRPr="006A6874" w:rsidRDefault="00547AA6" w:rsidP="006D3571">
      <w:pPr>
        <w:pStyle w:val="a3"/>
        <w:numPr>
          <w:ilvl w:val="0"/>
          <w:numId w:val="6"/>
        </w:numPr>
        <w:ind w:leftChars="100" w:left="525" w:hangingChars="150" w:hanging="315"/>
        <w:rPr>
          <w:rFonts w:asciiTheme="minorEastAsia" w:hAnsiTheme="minorEastAsia"/>
          <w:kern w:val="0"/>
          <w:szCs w:val="21"/>
        </w:rPr>
      </w:pPr>
      <w:r>
        <w:rPr>
          <w:rFonts w:ascii="Times New Roman" w:eastAsia="游明朝" w:hAnsi="Times New Roman" w:hint="eastAsia"/>
          <w:szCs w:val="21"/>
          <w:shd w:val="clear" w:color="auto" w:fill="FFFFFF"/>
        </w:rPr>
        <w:t>監査役</w:t>
      </w:r>
      <w:r>
        <w:rPr>
          <w:rFonts w:asciiTheme="minorEastAsia" w:hAnsiTheme="minorEastAsia" w:hint="eastAsia"/>
          <w:kern w:val="0"/>
          <w:szCs w:val="21"/>
        </w:rPr>
        <w:t>、取締役、会計監査人又は監査部門等の使用人その他の者が監査役の全員に対して通知した事項については、第</w:t>
      </w:r>
      <w:r>
        <w:rPr>
          <w:rFonts w:asciiTheme="minorEastAsia" w:hAnsiTheme="minorEastAsia"/>
          <w:kern w:val="0"/>
          <w:szCs w:val="21"/>
        </w:rPr>
        <w:t>2</w:t>
      </w:r>
      <w:r>
        <w:rPr>
          <w:rFonts w:asciiTheme="minorEastAsia" w:hAnsiTheme="minorEastAsia" w:hint="eastAsia"/>
          <w:kern w:val="0"/>
          <w:szCs w:val="21"/>
        </w:rPr>
        <w:t>項及び第</w:t>
      </w:r>
      <w:r>
        <w:rPr>
          <w:rFonts w:asciiTheme="minorEastAsia" w:hAnsiTheme="minorEastAsia"/>
          <w:kern w:val="0"/>
          <w:szCs w:val="21"/>
        </w:rPr>
        <w:t>3</w:t>
      </w:r>
      <w:r>
        <w:rPr>
          <w:rFonts w:asciiTheme="minorEastAsia" w:hAnsiTheme="minorEastAsia" w:hint="eastAsia"/>
          <w:kern w:val="0"/>
          <w:szCs w:val="21"/>
        </w:rPr>
        <w:t>項の規定は適用しない。</w:t>
      </w:r>
    </w:p>
    <w:p w14:paraId="321BF476" w14:textId="77777777" w:rsidR="0069660D" w:rsidRPr="00A6385F" w:rsidRDefault="0069660D">
      <w:pPr>
        <w:autoSpaceDE w:val="0"/>
        <w:autoSpaceDN w:val="0"/>
        <w:adjustRightInd w:val="0"/>
        <w:ind w:left="213" w:hanging="213"/>
        <w:jc w:val="left"/>
        <w:rPr>
          <w:rFonts w:asciiTheme="minorEastAsia" w:hAnsiTheme="minorEastAsia"/>
          <w:kern w:val="0"/>
          <w:szCs w:val="21"/>
        </w:rPr>
      </w:pPr>
    </w:p>
    <w:p w14:paraId="757E1ED7" w14:textId="77777777"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lastRenderedPageBreak/>
        <w:t>（報告に対する措置）</w:t>
      </w:r>
    </w:p>
    <w:p w14:paraId="0272255B" w14:textId="63941CED" w:rsidR="0069660D" w:rsidRPr="006A6874" w:rsidRDefault="00050FFB" w:rsidP="006D3571">
      <w:pPr>
        <w:ind w:leftChars="100" w:left="210"/>
        <w:rPr>
          <w:rFonts w:asciiTheme="minorEastAsia" w:hAnsiTheme="minorEastAsia"/>
          <w:kern w:val="0"/>
          <w:szCs w:val="21"/>
        </w:rPr>
      </w:pPr>
      <w:r>
        <w:rPr>
          <w:rFonts w:asciiTheme="minorEastAsia" w:hAnsiTheme="minorEastAsia" w:hint="eastAsia"/>
          <w:kern w:val="0"/>
          <w:szCs w:val="21"/>
        </w:rPr>
        <w:t>監査役会は、次の事由が生じたときは、その対応を協議し、適切な措置を講ずる。</w:t>
      </w:r>
    </w:p>
    <w:p w14:paraId="148FF611" w14:textId="25589359" w:rsidR="00F62594" w:rsidRDefault="00050FFB" w:rsidP="006D3571">
      <w:pPr>
        <w:numPr>
          <w:ilvl w:val="0"/>
          <w:numId w:val="20"/>
        </w:numPr>
        <w:ind w:leftChars="250" w:left="945" w:hangingChars="200" w:hanging="420"/>
        <w:rPr>
          <w:rFonts w:asciiTheme="minorEastAsia" w:hAnsiTheme="minorEastAsia"/>
          <w:kern w:val="0"/>
          <w:szCs w:val="21"/>
        </w:rPr>
      </w:pPr>
      <w:r>
        <w:rPr>
          <w:rFonts w:asciiTheme="minorEastAsia" w:hAnsiTheme="minorEastAsia" w:hint="eastAsia"/>
          <w:kern w:val="0"/>
          <w:szCs w:val="21"/>
        </w:rPr>
        <w:t>取締役より当社に著しい損害を及ぼすおそれのある事実を発見した旨の報告を受けたとき</w:t>
      </w:r>
    </w:p>
    <w:p w14:paraId="279D6D80" w14:textId="52198E67" w:rsidR="0069660D" w:rsidRDefault="00050FFB" w:rsidP="006D3571">
      <w:pPr>
        <w:numPr>
          <w:ilvl w:val="0"/>
          <w:numId w:val="20"/>
        </w:numPr>
        <w:ind w:leftChars="250" w:left="945" w:hangingChars="200" w:hanging="420"/>
        <w:rPr>
          <w:rFonts w:asciiTheme="minorEastAsia" w:hAnsiTheme="minorEastAsia"/>
          <w:kern w:val="0"/>
          <w:szCs w:val="21"/>
        </w:rPr>
      </w:pPr>
      <w:r>
        <w:rPr>
          <w:rFonts w:asciiTheme="minorEastAsia" w:hAnsiTheme="minorEastAsia" w:hint="eastAsia"/>
          <w:kern w:val="0"/>
          <w:szCs w:val="21"/>
        </w:rPr>
        <w:t>会計監査人より取締役の職務の遂行に関する不正の行為又は法令若しくは定款に違反する重大な事実を発見した旨の報告を受けたとき</w:t>
      </w:r>
    </w:p>
    <w:p w14:paraId="4FEC76F3" w14:textId="66B967F3" w:rsidR="00547AA6" w:rsidRPr="00F62594" w:rsidRDefault="00547AA6" w:rsidP="006D3571">
      <w:pPr>
        <w:numPr>
          <w:ilvl w:val="0"/>
          <w:numId w:val="20"/>
        </w:numPr>
        <w:ind w:leftChars="250" w:left="945" w:hangingChars="200" w:hanging="420"/>
        <w:rPr>
          <w:rFonts w:asciiTheme="minorEastAsia" w:hAnsiTheme="minorEastAsia"/>
          <w:kern w:val="0"/>
          <w:szCs w:val="21"/>
        </w:rPr>
      </w:pPr>
      <w:r>
        <w:rPr>
          <w:rFonts w:ascii="Times New Roman" w:eastAsia="游明朝" w:hAnsi="Times New Roman" w:hint="eastAsia"/>
        </w:rPr>
        <w:t>取締役</w:t>
      </w:r>
      <w:r>
        <w:rPr>
          <w:rFonts w:asciiTheme="minorEastAsia" w:hAnsiTheme="minorEastAsia" w:hint="eastAsia"/>
          <w:kern w:val="0"/>
          <w:szCs w:val="21"/>
        </w:rPr>
        <w:t>又は使用人よりあらかじめ取締役と協議して定めた事項についての報告を受けたとき</w:t>
      </w:r>
    </w:p>
    <w:p w14:paraId="5D7E7F2C" w14:textId="77777777" w:rsidR="0069660D" w:rsidRPr="00A6385F" w:rsidRDefault="0069660D">
      <w:pPr>
        <w:autoSpaceDE w:val="0"/>
        <w:autoSpaceDN w:val="0"/>
        <w:adjustRightInd w:val="0"/>
        <w:ind w:left="426" w:hanging="213"/>
        <w:jc w:val="left"/>
        <w:rPr>
          <w:rFonts w:asciiTheme="minorEastAsia" w:hAnsiTheme="minorEastAsia"/>
          <w:kern w:val="0"/>
          <w:szCs w:val="21"/>
        </w:rPr>
      </w:pPr>
    </w:p>
    <w:p w14:paraId="58E19340" w14:textId="77777777"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（監査役の選任の同意等）</w:t>
      </w:r>
    </w:p>
    <w:p w14:paraId="60DAD70A" w14:textId="702D5536" w:rsidR="0069660D" w:rsidRPr="006A6874" w:rsidRDefault="00050FFB" w:rsidP="006D3571">
      <w:pPr>
        <w:ind w:leftChars="100" w:left="210"/>
        <w:rPr>
          <w:rFonts w:asciiTheme="minorEastAsia" w:hAnsiTheme="minorEastAsia"/>
          <w:kern w:val="0"/>
          <w:szCs w:val="21"/>
        </w:rPr>
      </w:pPr>
      <w:r>
        <w:rPr>
          <w:rFonts w:asciiTheme="minorEastAsia" w:hAnsiTheme="minorEastAsia" w:hint="eastAsia"/>
          <w:kern w:val="0"/>
          <w:szCs w:val="21"/>
        </w:rPr>
        <w:t>監査役会は、監査役（補欠の監査役も含む。）の選任に関して次の事項を決議する。</w:t>
      </w:r>
    </w:p>
    <w:p w14:paraId="66B7457A" w14:textId="77777777" w:rsidR="00F62594" w:rsidRDefault="00050FFB" w:rsidP="006D3571">
      <w:pPr>
        <w:numPr>
          <w:ilvl w:val="0"/>
          <w:numId w:val="21"/>
        </w:numPr>
        <w:ind w:leftChars="250" w:left="945" w:hangingChars="200" w:hanging="420"/>
        <w:rPr>
          <w:rFonts w:asciiTheme="minorEastAsia" w:hAnsiTheme="minorEastAsia"/>
          <w:kern w:val="0"/>
          <w:szCs w:val="21"/>
        </w:rPr>
      </w:pPr>
      <w:r>
        <w:rPr>
          <w:rFonts w:asciiTheme="minorEastAsia" w:hAnsiTheme="minorEastAsia" w:hint="eastAsia"/>
          <w:kern w:val="0"/>
          <w:szCs w:val="21"/>
        </w:rPr>
        <w:t>監査役の選任に関する議案を株主総会に提出することに対する同意</w:t>
      </w:r>
    </w:p>
    <w:p w14:paraId="750C541E" w14:textId="77777777" w:rsidR="00F62594" w:rsidRDefault="00050FFB" w:rsidP="006D3571">
      <w:pPr>
        <w:numPr>
          <w:ilvl w:val="0"/>
          <w:numId w:val="21"/>
        </w:numPr>
        <w:ind w:leftChars="250" w:left="945" w:hangingChars="200" w:hanging="420"/>
        <w:rPr>
          <w:rFonts w:asciiTheme="minorEastAsia" w:hAnsiTheme="minorEastAsia"/>
          <w:kern w:val="0"/>
          <w:szCs w:val="21"/>
        </w:rPr>
      </w:pPr>
      <w:r>
        <w:rPr>
          <w:rFonts w:asciiTheme="minorEastAsia" w:hAnsiTheme="minorEastAsia" w:hint="eastAsia"/>
          <w:kern w:val="0"/>
          <w:szCs w:val="21"/>
        </w:rPr>
        <w:t>監査役の選任を株主総会の目的とすることの請求</w:t>
      </w:r>
    </w:p>
    <w:p w14:paraId="340E0936" w14:textId="6B8C00EC" w:rsidR="0069660D" w:rsidRPr="00F62594" w:rsidRDefault="00050FFB" w:rsidP="006D3571">
      <w:pPr>
        <w:numPr>
          <w:ilvl w:val="0"/>
          <w:numId w:val="21"/>
        </w:numPr>
        <w:ind w:leftChars="250" w:left="945" w:hangingChars="200" w:hanging="420"/>
        <w:rPr>
          <w:rFonts w:asciiTheme="minorEastAsia" w:hAnsiTheme="minorEastAsia"/>
          <w:kern w:val="0"/>
          <w:szCs w:val="21"/>
        </w:rPr>
      </w:pPr>
      <w:r>
        <w:rPr>
          <w:rFonts w:asciiTheme="minorEastAsia" w:hAnsiTheme="minorEastAsia" w:hint="eastAsia"/>
          <w:kern w:val="0"/>
          <w:szCs w:val="21"/>
        </w:rPr>
        <w:t>監査役の選任に関する議案を株主総会に提出することの請求</w:t>
      </w:r>
    </w:p>
    <w:p w14:paraId="19843350" w14:textId="77777777" w:rsidR="0069660D" w:rsidRPr="006A6874" w:rsidRDefault="0069660D">
      <w:pPr>
        <w:autoSpaceDE w:val="0"/>
        <w:autoSpaceDN w:val="0"/>
        <w:adjustRightInd w:val="0"/>
        <w:ind w:left="426" w:hanging="213"/>
        <w:jc w:val="left"/>
        <w:rPr>
          <w:rFonts w:asciiTheme="minorEastAsia" w:hAnsiTheme="minorEastAsia"/>
          <w:kern w:val="0"/>
          <w:szCs w:val="21"/>
        </w:rPr>
      </w:pPr>
    </w:p>
    <w:p w14:paraId="7FB13D9B" w14:textId="77777777"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（会計監査人の選任等の同意等）</w:t>
      </w:r>
    </w:p>
    <w:p w14:paraId="4D955054" w14:textId="162AE7BD" w:rsidR="0069660D" w:rsidRPr="006A6874" w:rsidRDefault="00050FFB" w:rsidP="006D3571">
      <w:pPr>
        <w:ind w:leftChars="100" w:left="210"/>
        <w:rPr>
          <w:rFonts w:asciiTheme="minorEastAsia" w:hAnsiTheme="minorEastAsia"/>
          <w:kern w:val="0"/>
          <w:szCs w:val="21"/>
        </w:rPr>
      </w:pPr>
      <w:r>
        <w:rPr>
          <w:rFonts w:asciiTheme="minorEastAsia" w:hAnsiTheme="minorEastAsia" w:hint="eastAsia"/>
          <w:kern w:val="0"/>
          <w:szCs w:val="21"/>
        </w:rPr>
        <w:t>監査役会は、会計監査人に関して次の事項について決議する。</w:t>
      </w:r>
    </w:p>
    <w:p w14:paraId="0B111236" w14:textId="42CD235D" w:rsidR="00F2539B" w:rsidRPr="006A6874" w:rsidRDefault="00050FFB" w:rsidP="006D3571">
      <w:pPr>
        <w:numPr>
          <w:ilvl w:val="0"/>
          <w:numId w:val="22"/>
        </w:numPr>
        <w:ind w:leftChars="250" w:left="945" w:hangingChars="200" w:hanging="420"/>
        <w:rPr>
          <w:rFonts w:asciiTheme="minorEastAsia" w:hAnsiTheme="minorEastAsia"/>
          <w:kern w:val="0"/>
          <w:szCs w:val="21"/>
        </w:rPr>
      </w:pPr>
      <w:r>
        <w:rPr>
          <w:rFonts w:asciiTheme="minorEastAsia" w:hAnsiTheme="minorEastAsia" w:hint="eastAsia"/>
          <w:kern w:val="0"/>
          <w:szCs w:val="21"/>
        </w:rPr>
        <w:t>会計監査人の解任又は不再任の方針の策定</w:t>
      </w:r>
    </w:p>
    <w:p w14:paraId="40BF33EF" w14:textId="661016DF" w:rsidR="00F2539B" w:rsidRPr="006A6874" w:rsidRDefault="00050FFB" w:rsidP="006D3571">
      <w:pPr>
        <w:numPr>
          <w:ilvl w:val="0"/>
          <w:numId w:val="22"/>
        </w:numPr>
        <w:ind w:leftChars="250" w:left="945" w:hangingChars="200" w:hanging="420"/>
        <w:rPr>
          <w:rFonts w:asciiTheme="minorEastAsia" w:hAnsiTheme="minorEastAsia"/>
          <w:kern w:val="0"/>
          <w:szCs w:val="21"/>
        </w:rPr>
      </w:pPr>
      <w:r>
        <w:rPr>
          <w:rFonts w:asciiTheme="minorEastAsia" w:hAnsiTheme="minorEastAsia" w:hint="eastAsia"/>
          <w:kern w:val="0"/>
          <w:szCs w:val="21"/>
        </w:rPr>
        <w:t>株主総会に提出する会計監査人の選任及び解任に関する議案の内容</w:t>
      </w:r>
    </w:p>
    <w:p w14:paraId="1FFBAFB4" w14:textId="52D2704A" w:rsidR="00F2539B" w:rsidRPr="006A6874" w:rsidRDefault="00050FFB" w:rsidP="006D3571">
      <w:pPr>
        <w:numPr>
          <w:ilvl w:val="0"/>
          <w:numId w:val="22"/>
        </w:numPr>
        <w:ind w:leftChars="250" w:left="945" w:hangingChars="200" w:hanging="420"/>
        <w:rPr>
          <w:rFonts w:asciiTheme="minorEastAsia" w:hAnsiTheme="minorEastAsia"/>
          <w:kern w:val="0"/>
          <w:szCs w:val="21"/>
        </w:rPr>
      </w:pPr>
      <w:r>
        <w:rPr>
          <w:rFonts w:asciiTheme="minorEastAsia" w:hAnsiTheme="minorEastAsia" w:hint="eastAsia"/>
          <w:kern w:val="0"/>
          <w:szCs w:val="21"/>
        </w:rPr>
        <w:t>株主総会に提出する会計監査人を不再任に関する議案の内容</w:t>
      </w:r>
    </w:p>
    <w:p w14:paraId="43D5476F" w14:textId="77777777" w:rsidR="00F2539B" w:rsidRPr="006A6874" w:rsidRDefault="00050FFB" w:rsidP="006D3571">
      <w:pPr>
        <w:numPr>
          <w:ilvl w:val="0"/>
          <w:numId w:val="22"/>
        </w:numPr>
        <w:ind w:leftChars="250" w:left="945" w:hangingChars="200" w:hanging="420"/>
        <w:rPr>
          <w:rFonts w:asciiTheme="minorEastAsia" w:hAnsiTheme="minorEastAsia"/>
          <w:kern w:val="0"/>
          <w:szCs w:val="21"/>
        </w:rPr>
      </w:pPr>
      <w:r>
        <w:rPr>
          <w:rFonts w:asciiTheme="minorEastAsia" w:hAnsiTheme="minorEastAsia" w:hint="eastAsia"/>
          <w:kern w:val="0"/>
          <w:szCs w:val="21"/>
        </w:rPr>
        <w:t>一時会計監査人の職務を行うべき者の選任</w:t>
      </w:r>
    </w:p>
    <w:p w14:paraId="48B20C62" w14:textId="124A5EF4" w:rsidR="0069660D" w:rsidRPr="006A6874" w:rsidRDefault="00050FFB" w:rsidP="006D3571">
      <w:pPr>
        <w:numPr>
          <w:ilvl w:val="0"/>
          <w:numId w:val="22"/>
        </w:numPr>
        <w:ind w:leftChars="250" w:left="945" w:hangingChars="200" w:hanging="420"/>
        <w:rPr>
          <w:rFonts w:asciiTheme="minorEastAsia" w:hAnsiTheme="minorEastAsia"/>
          <w:kern w:val="0"/>
          <w:szCs w:val="21"/>
        </w:rPr>
      </w:pPr>
      <w:r>
        <w:rPr>
          <w:rFonts w:asciiTheme="minorEastAsia" w:hAnsiTheme="minorEastAsia" w:hint="eastAsia"/>
          <w:kern w:val="0"/>
          <w:szCs w:val="21"/>
        </w:rPr>
        <w:t>会計監査人又は一時会計監査人の報酬等の決定に対する同意</w:t>
      </w:r>
    </w:p>
    <w:p w14:paraId="0613269B" w14:textId="5294B34C" w:rsidR="0069660D" w:rsidRDefault="0069660D">
      <w:pPr>
        <w:autoSpaceDE w:val="0"/>
        <w:autoSpaceDN w:val="0"/>
        <w:adjustRightInd w:val="0"/>
        <w:ind w:left="213" w:hanging="213"/>
        <w:jc w:val="left"/>
        <w:rPr>
          <w:rFonts w:asciiTheme="minorEastAsia" w:hAnsiTheme="minorEastAsia"/>
          <w:kern w:val="0"/>
          <w:szCs w:val="21"/>
        </w:rPr>
      </w:pPr>
    </w:p>
    <w:p w14:paraId="2DAF429D" w14:textId="1FBE77A9" w:rsidR="004F15E9" w:rsidRDefault="004F15E9" w:rsidP="00F85FCA">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（監査役の全員の同意事項に関する協議）</w:t>
      </w:r>
    </w:p>
    <w:p w14:paraId="69014B4F" w14:textId="67CE0437" w:rsidR="004F15E9" w:rsidRPr="00D46574" w:rsidRDefault="004F15E9" w:rsidP="006D3571">
      <w:pPr>
        <w:pStyle w:val="a3"/>
        <w:numPr>
          <w:ilvl w:val="0"/>
          <w:numId w:val="15"/>
        </w:numPr>
        <w:ind w:leftChars="100" w:left="525" w:hangingChars="150" w:hanging="315"/>
        <w:rPr>
          <w:rFonts w:asciiTheme="minorEastAsia" w:hAnsiTheme="minorEastAsia"/>
          <w:b/>
          <w:bCs/>
          <w:kern w:val="0"/>
          <w:szCs w:val="21"/>
        </w:rPr>
      </w:pPr>
      <w:r>
        <w:rPr>
          <w:rFonts w:asciiTheme="minorEastAsia" w:hAnsiTheme="minorEastAsia" w:hint="eastAsia"/>
          <w:kern w:val="0"/>
          <w:szCs w:val="21"/>
        </w:rPr>
        <w:t>監査役は、監査役会にて、監査役の全員の同意を要する下記の事項について協議を行うことができる。</w:t>
      </w:r>
    </w:p>
    <w:p w14:paraId="65849BB4" w14:textId="2EA69879" w:rsidR="00074A21" w:rsidRPr="00D46574" w:rsidRDefault="00074A21" w:rsidP="006D3571">
      <w:pPr>
        <w:numPr>
          <w:ilvl w:val="0"/>
          <w:numId w:val="16"/>
        </w:numPr>
        <w:ind w:leftChars="250" w:left="945" w:hangingChars="200"/>
        <w:rPr>
          <w:rFonts w:asciiTheme="minorEastAsia" w:hAnsiTheme="minorEastAsia"/>
          <w:b/>
          <w:bCs/>
          <w:kern w:val="0"/>
          <w:szCs w:val="21"/>
        </w:rPr>
      </w:pPr>
      <w:r>
        <w:rPr>
          <w:rFonts w:asciiTheme="minorEastAsia" w:hAnsiTheme="minorEastAsia" w:hint="eastAsia"/>
          <w:kern w:val="0"/>
          <w:szCs w:val="21"/>
        </w:rPr>
        <w:t>会計監査人を会社法340条に基づき解任すること</w:t>
      </w:r>
    </w:p>
    <w:p w14:paraId="4834281B" w14:textId="435D92F2" w:rsidR="00074A21" w:rsidRPr="00D46574" w:rsidRDefault="00074A21" w:rsidP="006D3571">
      <w:pPr>
        <w:numPr>
          <w:ilvl w:val="0"/>
          <w:numId w:val="16"/>
        </w:numPr>
        <w:ind w:leftChars="250" w:left="945" w:hangingChars="200"/>
        <w:rPr>
          <w:rFonts w:asciiTheme="minorEastAsia" w:hAnsiTheme="minorEastAsia"/>
          <w:b/>
          <w:bCs/>
          <w:kern w:val="0"/>
          <w:szCs w:val="21"/>
        </w:rPr>
      </w:pPr>
      <w:r>
        <w:rPr>
          <w:rFonts w:asciiTheme="minorEastAsia" w:hAnsiTheme="minorEastAsia" w:hint="eastAsia"/>
          <w:kern w:val="0"/>
          <w:szCs w:val="21"/>
        </w:rPr>
        <w:t>取締役の責任の一部免除に関する議案を株主総会に提出すること</w:t>
      </w:r>
    </w:p>
    <w:p w14:paraId="77DB250D" w14:textId="172B8141" w:rsidR="00074A21" w:rsidRPr="00D46574" w:rsidRDefault="00074A21" w:rsidP="006D3571">
      <w:pPr>
        <w:numPr>
          <w:ilvl w:val="0"/>
          <w:numId w:val="16"/>
        </w:numPr>
        <w:ind w:leftChars="250" w:left="945" w:hangingChars="200"/>
        <w:rPr>
          <w:rFonts w:asciiTheme="minorEastAsia" w:hAnsiTheme="minorEastAsia"/>
          <w:b/>
          <w:bCs/>
          <w:kern w:val="0"/>
          <w:szCs w:val="21"/>
        </w:rPr>
      </w:pPr>
      <w:r>
        <w:rPr>
          <w:rFonts w:asciiTheme="minorEastAsia" w:hAnsiTheme="minorEastAsia" w:hint="eastAsia"/>
          <w:kern w:val="0"/>
          <w:szCs w:val="21"/>
        </w:rPr>
        <w:t>取締役会決議によって取締役の責任の一部免除をすることができる旨の定款変更に</w:t>
      </w:r>
      <w:r>
        <w:rPr>
          <w:rFonts w:ascii="Times New Roman" w:eastAsia="游明朝" w:hAnsi="Times New Roman" w:cstheme="majorHAnsi" w:hint="eastAsia"/>
          <w:szCs w:val="21"/>
        </w:rPr>
        <w:t>関する</w:t>
      </w:r>
      <w:r>
        <w:rPr>
          <w:rFonts w:asciiTheme="minorEastAsia" w:hAnsiTheme="minorEastAsia" w:hint="eastAsia"/>
          <w:kern w:val="0"/>
          <w:szCs w:val="21"/>
        </w:rPr>
        <w:t>議案を株主総会に提出すること</w:t>
      </w:r>
    </w:p>
    <w:p w14:paraId="7B0A4B3D" w14:textId="17ECC72F" w:rsidR="00074A21" w:rsidRPr="00D46574" w:rsidRDefault="00074A21" w:rsidP="006D3571">
      <w:pPr>
        <w:numPr>
          <w:ilvl w:val="0"/>
          <w:numId w:val="16"/>
        </w:numPr>
        <w:ind w:leftChars="250" w:left="945" w:hangingChars="200"/>
        <w:rPr>
          <w:rFonts w:asciiTheme="minorEastAsia" w:hAnsiTheme="minorEastAsia"/>
          <w:b/>
          <w:bCs/>
          <w:kern w:val="0"/>
          <w:szCs w:val="21"/>
        </w:rPr>
      </w:pPr>
      <w:r>
        <w:rPr>
          <w:rFonts w:asciiTheme="minorEastAsia" w:hAnsiTheme="minorEastAsia" w:hint="eastAsia"/>
          <w:kern w:val="0"/>
          <w:szCs w:val="21"/>
        </w:rPr>
        <w:t>定款の規定に基づき取締役の責任の一部免除に関する議案を取締役会に提出すること</w:t>
      </w:r>
    </w:p>
    <w:p w14:paraId="71A21982" w14:textId="2179226A" w:rsidR="00074A21" w:rsidRPr="00D46574" w:rsidRDefault="007A118A" w:rsidP="006D3571">
      <w:pPr>
        <w:numPr>
          <w:ilvl w:val="0"/>
          <w:numId w:val="16"/>
        </w:numPr>
        <w:ind w:leftChars="250" w:left="945" w:hangingChars="200"/>
        <w:rPr>
          <w:rFonts w:asciiTheme="minorEastAsia" w:hAnsiTheme="minorEastAsia"/>
          <w:b/>
          <w:bCs/>
          <w:kern w:val="0"/>
          <w:szCs w:val="21"/>
        </w:rPr>
      </w:pPr>
      <w:r>
        <w:rPr>
          <w:rFonts w:asciiTheme="minorEastAsia" w:hAnsiTheme="minorEastAsia" w:hint="eastAsia"/>
          <w:kern w:val="0"/>
          <w:szCs w:val="21"/>
        </w:rPr>
        <w:t>非業務執行取締役との間で責任の一部免除の契約をすることができる旨の定款変更に関する議案を株主総会に提出すること</w:t>
      </w:r>
    </w:p>
    <w:p w14:paraId="3F2A08B6" w14:textId="16BB3E0C" w:rsidR="007A118A" w:rsidRPr="00D46574" w:rsidRDefault="007A118A" w:rsidP="006D3571">
      <w:pPr>
        <w:numPr>
          <w:ilvl w:val="0"/>
          <w:numId w:val="16"/>
        </w:numPr>
        <w:ind w:leftChars="250" w:left="945" w:hangingChars="200"/>
        <w:rPr>
          <w:rFonts w:asciiTheme="minorEastAsia" w:hAnsiTheme="minorEastAsia"/>
          <w:b/>
          <w:bCs/>
          <w:kern w:val="0"/>
          <w:szCs w:val="21"/>
        </w:rPr>
      </w:pPr>
      <w:r>
        <w:rPr>
          <w:rFonts w:asciiTheme="minorEastAsia" w:hAnsiTheme="minorEastAsia" w:hint="eastAsia"/>
          <w:kern w:val="0"/>
          <w:szCs w:val="21"/>
        </w:rPr>
        <w:t>株主代表訴訟において当社が被告である取締役及び清算人並びにこれらの者であった者の側へ補助参加すること</w:t>
      </w:r>
    </w:p>
    <w:p w14:paraId="2AC32C21" w14:textId="28480CBB" w:rsidR="007A118A" w:rsidRPr="00D46574" w:rsidRDefault="007A118A" w:rsidP="006D3571">
      <w:pPr>
        <w:numPr>
          <w:ilvl w:val="0"/>
          <w:numId w:val="16"/>
        </w:numPr>
        <w:ind w:leftChars="250" w:left="945" w:hangingChars="200"/>
        <w:rPr>
          <w:rFonts w:asciiTheme="minorEastAsia" w:hAnsiTheme="minorEastAsia"/>
          <w:b/>
          <w:bCs/>
          <w:kern w:val="0"/>
          <w:szCs w:val="21"/>
        </w:rPr>
      </w:pPr>
      <w:r>
        <w:rPr>
          <w:rFonts w:asciiTheme="minorEastAsia" w:hAnsiTheme="minorEastAsia" w:hint="eastAsia"/>
          <w:kern w:val="0"/>
          <w:szCs w:val="21"/>
        </w:rPr>
        <w:lastRenderedPageBreak/>
        <w:t>取締役及び清算人並びにこれらの者であった者の責任を追及する訴えに係る訴訟において当社が和解をすること</w:t>
      </w:r>
    </w:p>
    <w:p w14:paraId="6439A29E" w14:textId="4F27C34D" w:rsidR="007A118A" w:rsidRPr="0096496B" w:rsidRDefault="0096496B" w:rsidP="006D3571">
      <w:pPr>
        <w:pStyle w:val="a3"/>
        <w:numPr>
          <w:ilvl w:val="0"/>
          <w:numId w:val="15"/>
        </w:numPr>
        <w:ind w:leftChars="100" w:left="525" w:hangingChars="150" w:hanging="315"/>
        <w:rPr>
          <w:rFonts w:asciiTheme="minorEastAsia" w:hAnsiTheme="minorEastAsia"/>
          <w:kern w:val="0"/>
          <w:szCs w:val="21"/>
        </w:rPr>
      </w:pPr>
      <w:r>
        <w:rPr>
          <w:rFonts w:asciiTheme="minorEastAsia" w:hAnsiTheme="minorEastAsia" w:hint="eastAsia"/>
          <w:kern w:val="0"/>
          <w:szCs w:val="21"/>
        </w:rPr>
        <w:t>前項第</w:t>
      </w:r>
      <w:r>
        <w:rPr>
          <w:rFonts w:asciiTheme="minorEastAsia" w:hAnsiTheme="minorEastAsia"/>
          <w:kern w:val="0"/>
          <w:szCs w:val="21"/>
        </w:rPr>
        <w:t>1号の規定により会計監査人を解任したときは、監査役会は、監査役の中から、解任の旨及びその理由を解任後最初に招集される株主総会に報告すべき者を定める。</w:t>
      </w:r>
    </w:p>
    <w:p w14:paraId="5D0B7FC8" w14:textId="315EA3A4" w:rsidR="004F15E9" w:rsidRPr="007A118A" w:rsidRDefault="004F15E9">
      <w:pPr>
        <w:autoSpaceDE w:val="0"/>
        <w:autoSpaceDN w:val="0"/>
        <w:adjustRightInd w:val="0"/>
        <w:ind w:left="213" w:hanging="213"/>
        <w:jc w:val="left"/>
        <w:rPr>
          <w:rFonts w:asciiTheme="minorEastAsia" w:hAnsiTheme="minorEastAsia"/>
          <w:kern w:val="0"/>
          <w:szCs w:val="21"/>
        </w:rPr>
      </w:pPr>
    </w:p>
    <w:p w14:paraId="63F79A7D" w14:textId="77777777"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（監査役の報酬等）</w:t>
      </w:r>
    </w:p>
    <w:p w14:paraId="2CEEA9CB" w14:textId="62EDF93F" w:rsidR="0069660D" w:rsidRPr="006A6874" w:rsidRDefault="00050FFB" w:rsidP="006D3571">
      <w:pPr>
        <w:ind w:leftChars="100" w:left="210"/>
        <w:rPr>
          <w:rFonts w:asciiTheme="minorEastAsia" w:hAnsiTheme="minorEastAsia"/>
          <w:kern w:val="0"/>
          <w:szCs w:val="21"/>
        </w:rPr>
      </w:pPr>
      <w:r>
        <w:rPr>
          <w:rFonts w:asciiTheme="minorEastAsia" w:hAnsiTheme="minorEastAsia" w:hint="eastAsia"/>
          <w:kern w:val="0"/>
          <w:szCs w:val="21"/>
        </w:rPr>
        <w:t>監査役は、監査役の全員の同意がある場合には、監査役の報酬等を監査役会にて協議することができる。</w:t>
      </w:r>
    </w:p>
    <w:p w14:paraId="5AF4984D" w14:textId="77777777" w:rsidR="0069660D" w:rsidRPr="006A6874" w:rsidRDefault="0069660D">
      <w:pPr>
        <w:autoSpaceDE w:val="0"/>
        <w:autoSpaceDN w:val="0"/>
        <w:adjustRightInd w:val="0"/>
        <w:ind w:left="213" w:hanging="213"/>
        <w:jc w:val="left"/>
        <w:rPr>
          <w:rFonts w:asciiTheme="minorEastAsia" w:hAnsiTheme="minorEastAsia"/>
          <w:kern w:val="0"/>
          <w:szCs w:val="21"/>
        </w:rPr>
      </w:pPr>
    </w:p>
    <w:p w14:paraId="7483ADB7" w14:textId="77777777"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（特別取締役による取締役会に出席する監査役）</w:t>
      </w:r>
    </w:p>
    <w:p w14:paraId="7AAC4D52" w14:textId="60EEC3E8" w:rsidR="0069660D" w:rsidRPr="006A6874" w:rsidRDefault="00050FFB" w:rsidP="006D3571">
      <w:pPr>
        <w:ind w:leftChars="100" w:left="210"/>
        <w:rPr>
          <w:rFonts w:asciiTheme="minorEastAsia" w:hAnsiTheme="minorEastAsia"/>
          <w:kern w:val="0"/>
          <w:szCs w:val="21"/>
        </w:rPr>
      </w:pPr>
      <w:r>
        <w:rPr>
          <w:rFonts w:asciiTheme="minorEastAsia" w:hAnsiTheme="minorEastAsia" w:hint="eastAsia"/>
          <w:kern w:val="0"/>
          <w:szCs w:val="21"/>
        </w:rPr>
        <w:t>監査役会は、その決議によって、特別取締役会による取締役会の決議に出席する監査役を定める。</w:t>
      </w:r>
    </w:p>
    <w:p w14:paraId="3F1F4F21" w14:textId="77777777" w:rsidR="0069660D" w:rsidRPr="006A6874" w:rsidRDefault="0069660D">
      <w:pPr>
        <w:autoSpaceDE w:val="0"/>
        <w:autoSpaceDN w:val="0"/>
        <w:adjustRightInd w:val="0"/>
        <w:ind w:left="213" w:hanging="213"/>
        <w:jc w:val="left"/>
        <w:rPr>
          <w:rFonts w:asciiTheme="minorEastAsia" w:hAnsiTheme="minorEastAsia"/>
          <w:kern w:val="0"/>
          <w:szCs w:val="21"/>
        </w:rPr>
      </w:pPr>
    </w:p>
    <w:p w14:paraId="2F2B8712" w14:textId="77777777"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（監査報告）</w:t>
      </w:r>
    </w:p>
    <w:p w14:paraId="102DD4CF" w14:textId="504A6CE5" w:rsidR="00F2539B" w:rsidRDefault="00050FFB" w:rsidP="006D3571">
      <w:pPr>
        <w:pStyle w:val="a3"/>
        <w:numPr>
          <w:ilvl w:val="0"/>
          <w:numId w:val="12"/>
        </w:numPr>
        <w:ind w:leftChars="100" w:left="525" w:hangingChars="150" w:hanging="315"/>
        <w:rPr>
          <w:rFonts w:asciiTheme="minorEastAsia" w:hAnsiTheme="minorEastAsia"/>
          <w:kern w:val="0"/>
          <w:szCs w:val="21"/>
        </w:rPr>
      </w:pPr>
      <w:r>
        <w:rPr>
          <w:rFonts w:asciiTheme="minorEastAsia" w:hAnsiTheme="minorEastAsia" w:hint="eastAsia"/>
          <w:kern w:val="0"/>
          <w:szCs w:val="21"/>
        </w:rPr>
        <w:t>監査役会は、各監査役が作成した監査報告に基づき、審議して監査報告を作成する。</w:t>
      </w:r>
    </w:p>
    <w:p w14:paraId="52406502" w14:textId="52B1EF18" w:rsidR="000B4794" w:rsidRPr="006A6874" w:rsidRDefault="000B4794" w:rsidP="006D3571">
      <w:pPr>
        <w:pStyle w:val="a3"/>
        <w:numPr>
          <w:ilvl w:val="0"/>
          <w:numId w:val="12"/>
        </w:numPr>
        <w:ind w:leftChars="100" w:left="525" w:hangingChars="150" w:hanging="315"/>
        <w:rPr>
          <w:rFonts w:asciiTheme="minorEastAsia" w:hAnsiTheme="minorEastAsia"/>
          <w:kern w:val="0"/>
          <w:szCs w:val="21"/>
        </w:rPr>
      </w:pPr>
      <w:r>
        <w:rPr>
          <w:rFonts w:asciiTheme="minorEastAsia" w:hAnsiTheme="minorEastAsia" w:hint="eastAsia"/>
          <w:kern w:val="0"/>
          <w:szCs w:val="21"/>
        </w:rPr>
        <w:t>監査役会は、監査役会が作成した監査報告の内容が各監査役による監査報告の内容と異なる場合で、当該監査役が要求した場合には、当該監査役の監査報告の内容を監査役会の監査報告に付記するものとする。</w:t>
      </w:r>
    </w:p>
    <w:p w14:paraId="5C012F1B" w14:textId="0F2E5452" w:rsidR="000B4794" w:rsidRDefault="00050FFB" w:rsidP="006D3571">
      <w:pPr>
        <w:pStyle w:val="a3"/>
        <w:numPr>
          <w:ilvl w:val="0"/>
          <w:numId w:val="12"/>
        </w:numPr>
        <w:ind w:leftChars="100" w:left="525" w:hangingChars="150" w:hanging="315"/>
        <w:rPr>
          <w:rFonts w:asciiTheme="minorEastAsia" w:hAnsiTheme="minorEastAsia"/>
          <w:kern w:val="0"/>
          <w:szCs w:val="21"/>
        </w:rPr>
      </w:pPr>
      <w:r>
        <w:rPr>
          <w:rFonts w:asciiTheme="minorEastAsia" w:hAnsiTheme="minorEastAsia" w:hint="eastAsia"/>
          <w:kern w:val="0"/>
          <w:szCs w:val="21"/>
        </w:rPr>
        <w:t>監査役会の監査報告には各監査役が署名又は記名押印（電子署名も含む。）する。この場合において、常勤監査役及び社外監査役はその旨も記載又は記録する。</w:t>
      </w:r>
    </w:p>
    <w:p w14:paraId="7F659724" w14:textId="5E7FDC59" w:rsidR="000B4794" w:rsidRPr="00D46574" w:rsidRDefault="0096496B" w:rsidP="006D3571">
      <w:pPr>
        <w:pStyle w:val="a3"/>
        <w:numPr>
          <w:ilvl w:val="0"/>
          <w:numId w:val="12"/>
        </w:numPr>
        <w:ind w:leftChars="100" w:left="525" w:hangingChars="150" w:hanging="315"/>
        <w:rPr>
          <w:rFonts w:asciiTheme="minorEastAsia" w:hAnsiTheme="minorEastAsia"/>
          <w:kern w:val="0"/>
          <w:szCs w:val="21"/>
        </w:rPr>
      </w:pPr>
      <w:r>
        <w:rPr>
          <w:rFonts w:asciiTheme="minorEastAsia" w:hAnsiTheme="minorEastAsia" w:hint="eastAsia"/>
          <w:kern w:val="0"/>
          <w:szCs w:val="21"/>
        </w:rPr>
        <w:t>当社が臨時計算書類又は連結計算書類を作成する場合には、前3項を準用する。</w:t>
      </w:r>
    </w:p>
    <w:p w14:paraId="20A2CC0C" w14:textId="77777777" w:rsidR="0069660D" w:rsidRPr="006A6874" w:rsidRDefault="0069660D">
      <w:pPr>
        <w:autoSpaceDE w:val="0"/>
        <w:autoSpaceDN w:val="0"/>
        <w:adjustRightInd w:val="0"/>
        <w:ind w:left="213" w:hanging="213"/>
        <w:jc w:val="left"/>
        <w:rPr>
          <w:rFonts w:asciiTheme="minorEastAsia" w:hAnsiTheme="minorEastAsia"/>
          <w:kern w:val="0"/>
          <w:szCs w:val="21"/>
        </w:rPr>
      </w:pPr>
    </w:p>
    <w:p w14:paraId="207AB05E" w14:textId="77777777"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（特定監査役の選定）</w:t>
      </w:r>
    </w:p>
    <w:p w14:paraId="1DCCCEFB" w14:textId="2F57EE6D" w:rsidR="0069660D" w:rsidRPr="006A6874" w:rsidRDefault="00050FFB" w:rsidP="006D3571">
      <w:pPr>
        <w:ind w:leftChars="100" w:left="210"/>
        <w:rPr>
          <w:rFonts w:asciiTheme="minorEastAsia" w:hAnsiTheme="minorEastAsia"/>
          <w:kern w:val="0"/>
          <w:szCs w:val="21"/>
        </w:rPr>
      </w:pPr>
      <w:r>
        <w:rPr>
          <w:rFonts w:hint="eastAsia"/>
        </w:rPr>
        <w:t>監査役会</w:t>
      </w:r>
      <w:r>
        <w:rPr>
          <w:rFonts w:asciiTheme="minorEastAsia" w:hAnsiTheme="minorEastAsia" w:hint="eastAsia"/>
          <w:kern w:val="0"/>
          <w:szCs w:val="21"/>
        </w:rPr>
        <w:t>は、その決議によって、常勤監査役の中から、次に掲げる職務を行う者を定める。</w:t>
      </w:r>
    </w:p>
    <w:p w14:paraId="60199612" w14:textId="6A3522D6" w:rsidR="00937755" w:rsidRPr="00D46574" w:rsidRDefault="00937755" w:rsidP="006D3571">
      <w:pPr>
        <w:numPr>
          <w:ilvl w:val="0"/>
          <w:numId w:val="13"/>
        </w:numPr>
        <w:ind w:leftChars="250" w:left="945" w:hangingChars="200"/>
        <w:rPr>
          <w:rFonts w:asciiTheme="minorEastAsia" w:hAnsiTheme="minorEastAsia"/>
          <w:kern w:val="0"/>
          <w:szCs w:val="21"/>
        </w:rPr>
      </w:pPr>
      <w:r>
        <w:rPr>
          <w:rFonts w:asciiTheme="minorEastAsia" w:hAnsiTheme="minorEastAsia" w:hint="eastAsia"/>
          <w:kern w:val="0"/>
          <w:szCs w:val="21"/>
        </w:rPr>
        <w:t>事業報告及びその附属明細書に関する監査役会の監査報告を特定取締役に対して通知すること</w:t>
      </w:r>
    </w:p>
    <w:p w14:paraId="64A2FEBB" w14:textId="24A16E84" w:rsidR="00F62594" w:rsidRDefault="00050FFB" w:rsidP="006D3571">
      <w:pPr>
        <w:numPr>
          <w:ilvl w:val="0"/>
          <w:numId w:val="13"/>
        </w:numPr>
        <w:ind w:leftChars="250" w:left="945" w:hangingChars="200"/>
        <w:rPr>
          <w:rFonts w:asciiTheme="minorEastAsia" w:hAnsiTheme="minorEastAsia"/>
          <w:kern w:val="0"/>
          <w:szCs w:val="21"/>
        </w:rPr>
      </w:pPr>
      <w:r>
        <w:rPr>
          <w:rFonts w:asciiTheme="minorEastAsia" w:hAnsiTheme="minorEastAsia" w:hint="eastAsia"/>
          <w:kern w:val="0"/>
          <w:szCs w:val="21"/>
        </w:rPr>
        <w:t>会計監査人から会計監査報告の内容の通知を受けること</w:t>
      </w:r>
    </w:p>
    <w:p w14:paraId="5349BF89" w14:textId="7960640C" w:rsidR="00F62594" w:rsidRDefault="00050FFB" w:rsidP="006D3571">
      <w:pPr>
        <w:numPr>
          <w:ilvl w:val="0"/>
          <w:numId w:val="13"/>
        </w:numPr>
        <w:ind w:leftChars="250" w:left="945" w:hangingChars="200"/>
        <w:rPr>
          <w:rFonts w:asciiTheme="minorEastAsia" w:hAnsiTheme="minorEastAsia"/>
          <w:kern w:val="0"/>
          <w:szCs w:val="21"/>
        </w:rPr>
      </w:pPr>
      <w:r>
        <w:rPr>
          <w:rFonts w:asciiTheme="minorEastAsia" w:hAnsiTheme="minorEastAsia" w:hint="eastAsia"/>
          <w:kern w:val="0"/>
          <w:szCs w:val="21"/>
        </w:rPr>
        <w:t>計算関係書類に関する監査役会の監査報告の内容を特定取締役及び会計監査人に通知すること</w:t>
      </w:r>
    </w:p>
    <w:p w14:paraId="3836FE7D" w14:textId="77777777" w:rsidR="0069660D" w:rsidRPr="006A6874" w:rsidRDefault="0069660D">
      <w:pPr>
        <w:autoSpaceDE w:val="0"/>
        <w:autoSpaceDN w:val="0"/>
        <w:adjustRightInd w:val="0"/>
        <w:ind w:left="426" w:hanging="213"/>
        <w:jc w:val="left"/>
        <w:rPr>
          <w:rFonts w:asciiTheme="minorEastAsia" w:hAnsiTheme="minorEastAsia"/>
          <w:kern w:val="0"/>
          <w:szCs w:val="21"/>
        </w:rPr>
      </w:pPr>
    </w:p>
    <w:p w14:paraId="30CDCA77" w14:textId="36B82340" w:rsidR="0069660D"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t>（議事録）</w:t>
      </w:r>
    </w:p>
    <w:p w14:paraId="139E4583" w14:textId="77777777" w:rsidR="00170AF3" w:rsidRPr="006A6874" w:rsidRDefault="00170AF3" w:rsidP="006D3571">
      <w:pPr>
        <w:pStyle w:val="a3"/>
        <w:numPr>
          <w:ilvl w:val="0"/>
          <w:numId w:val="14"/>
        </w:numPr>
        <w:ind w:leftChars="100" w:left="525" w:hangingChars="150" w:hanging="315"/>
        <w:rPr>
          <w:rFonts w:asciiTheme="minorEastAsia" w:hAnsiTheme="minorEastAsia"/>
          <w:kern w:val="0"/>
          <w:szCs w:val="21"/>
        </w:rPr>
      </w:pPr>
      <w:r>
        <w:rPr>
          <w:rFonts w:asciiTheme="minorEastAsia" w:hAnsiTheme="minorEastAsia" w:hint="eastAsia"/>
          <w:kern w:val="0"/>
          <w:szCs w:val="21"/>
        </w:rPr>
        <w:t>監査役会は、議事録を作成し、出席した監査役がこれに署名又は記名押印（電子署名を含む。）する。</w:t>
      </w:r>
    </w:p>
    <w:p w14:paraId="39DD60BF" w14:textId="2EAC9C6A" w:rsidR="00170AF3" w:rsidRDefault="0096496B" w:rsidP="006D3571">
      <w:pPr>
        <w:pStyle w:val="a3"/>
        <w:numPr>
          <w:ilvl w:val="0"/>
          <w:numId w:val="14"/>
        </w:numPr>
        <w:ind w:leftChars="100" w:left="525" w:hangingChars="150" w:hanging="315"/>
        <w:rPr>
          <w:rFonts w:asciiTheme="minorEastAsia" w:hAnsiTheme="minorEastAsia"/>
          <w:kern w:val="0"/>
          <w:szCs w:val="21"/>
        </w:rPr>
      </w:pPr>
      <w:r>
        <w:rPr>
          <w:rFonts w:asciiTheme="minorEastAsia" w:hAnsiTheme="minorEastAsia" w:hint="eastAsia"/>
          <w:kern w:val="0"/>
          <w:szCs w:val="21"/>
        </w:rPr>
        <w:t>当社は、前項の議事録を、本店に10年間備え置く。</w:t>
      </w:r>
    </w:p>
    <w:p w14:paraId="24F8644A" w14:textId="77777777" w:rsidR="0069660D" w:rsidRPr="006A6874" w:rsidRDefault="0069660D" w:rsidP="0069437D">
      <w:pPr>
        <w:autoSpaceDE w:val="0"/>
        <w:autoSpaceDN w:val="0"/>
        <w:adjustRightInd w:val="0"/>
        <w:rPr>
          <w:rFonts w:asciiTheme="minorEastAsia" w:hAnsiTheme="minorEastAsia"/>
          <w:kern w:val="0"/>
          <w:szCs w:val="21"/>
        </w:rPr>
      </w:pPr>
    </w:p>
    <w:p w14:paraId="682C2EC4" w14:textId="76D1B7A6" w:rsidR="0069660D" w:rsidRPr="006A6874" w:rsidRDefault="00050FFB" w:rsidP="009D3F26">
      <w:pPr>
        <w:pStyle w:val="a3"/>
        <w:numPr>
          <w:ilvl w:val="0"/>
          <w:numId w:val="1"/>
        </w:numPr>
        <w:autoSpaceDE w:val="0"/>
        <w:autoSpaceDN w:val="0"/>
        <w:adjustRightInd w:val="0"/>
        <w:ind w:leftChars="0"/>
        <w:jc w:val="left"/>
        <w:rPr>
          <w:rFonts w:asciiTheme="minorEastAsia" w:hAnsiTheme="minorEastAsia"/>
          <w:b/>
          <w:bCs/>
          <w:kern w:val="0"/>
          <w:szCs w:val="21"/>
        </w:rPr>
      </w:pPr>
      <w:r>
        <w:rPr>
          <w:rFonts w:asciiTheme="minorEastAsia" w:hAnsiTheme="minorEastAsia" w:hint="eastAsia"/>
          <w:b/>
          <w:bCs/>
          <w:kern w:val="0"/>
          <w:szCs w:val="21"/>
        </w:rPr>
        <w:lastRenderedPageBreak/>
        <w:t>（改廃）</w:t>
      </w:r>
    </w:p>
    <w:p w14:paraId="020B04C7" w14:textId="601BEEF2" w:rsidR="0069660D" w:rsidRPr="006A6874" w:rsidRDefault="000B5B89" w:rsidP="006D3571">
      <w:pPr>
        <w:ind w:leftChars="100" w:left="210"/>
        <w:rPr>
          <w:rFonts w:asciiTheme="minorEastAsia" w:hAnsiTheme="minorEastAsia"/>
          <w:kern w:val="0"/>
          <w:szCs w:val="21"/>
        </w:rPr>
      </w:pPr>
      <w:r>
        <w:rPr>
          <w:rFonts w:asciiTheme="minorEastAsia" w:hAnsiTheme="minorEastAsia" w:hint="eastAsia"/>
          <w:kern w:val="0"/>
          <w:szCs w:val="21"/>
        </w:rPr>
        <w:t>本規程の改廃は、監査役会が行う。</w:t>
      </w:r>
    </w:p>
    <w:p w14:paraId="7BC2E529" w14:textId="77777777" w:rsidR="0069660D" w:rsidRPr="006A6874" w:rsidRDefault="0069660D">
      <w:pPr>
        <w:autoSpaceDE w:val="0"/>
        <w:autoSpaceDN w:val="0"/>
        <w:adjustRightInd w:val="0"/>
        <w:ind w:left="213" w:hanging="213"/>
        <w:jc w:val="left"/>
        <w:rPr>
          <w:rFonts w:asciiTheme="minorEastAsia" w:hAnsiTheme="minorEastAsia"/>
          <w:kern w:val="0"/>
          <w:szCs w:val="21"/>
        </w:rPr>
      </w:pPr>
    </w:p>
    <w:p w14:paraId="4479BC73" w14:textId="163C508C" w:rsidR="000B5B89" w:rsidRPr="006D3571" w:rsidRDefault="000F5B6D" w:rsidP="006D3571">
      <w:pPr>
        <w:autoSpaceDE w:val="0"/>
        <w:autoSpaceDN w:val="0"/>
        <w:adjustRightInd w:val="0"/>
        <w:rPr>
          <w:rFonts w:asciiTheme="minorEastAsia" w:hAnsiTheme="minorEastAsia"/>
          <w:kern w:val="0"/>
          <w:szCs w:val="21"/>
        </w:rPr>
      </w:pPr>
      <w:r>
        <w:rPr>
          <w:rFonts w:asciiTheme="minorEastAsia" w:hAnsiTheme="minorEastAsia" w:hint="eastAsia"/>
          <w:kern w:val="0"/>
          <w:szCs w:val="21"/>
        </w:rPr>
        <w:t>付則</w:t>
      </w:r>
    </w:p>
    <w:p w14:paraId="22EAC7A1" w14:textId="77777777" w:rsidR="000E5D8F" w:rsidRPr="000F5B6D" w:rsidRDefault="000E5D8F">
      <w:pPr>
        <w:autoSpaceDE w:val="0"/>
        <w:autoSpaceDN w:val="0"/>
        <w:adjustRightInd w:val="0"/>
        <w:jc w:val="left"/>
        <w:rPr>
          <w:rFonts w:asciiTheme="minorEastAsia" w:hAnsiTheme="minorEastAsia"/>
          <w:kern w:val="0"/>
          <w:szCs w:val="21"/>
        </w:rPr>
      </w:pPr>
    </w:p>
    <w:p w14:paraId="4FCCFD5C" w14:textId="5ADEBFA7" w:rsidR="00050FFB" w:rsidRPr="006A6874" w:rsidRDefault="000B5B89" w:rsidP="006D3571">
      <w:pPr>
        <w:autoSpaceDE w:val="0"/>
        <w:autoSpaceDN w:val="0"/>
        <w:adjustRightInd w:val="0"/>
        <w:rPr>
          <w:rFonts w:asciiTheme="minorEastAsia" w:hAnsiTheme="minorEastAsia"/>
          <w:kern w:val="0"/>
          <w:szCs w:val="21"/>
        </w:rPr>
      </w:pPr>
      <w:r>
        <w:rPr>
          <w:rFonts w:asciiTheme="minorEastAsia" w:hAnsiTheme="minorEastAsia" w:hint="eastAsia"/>
          <w:kern w:val="0"/>
          <w:szCs w:val="21"/>
        </w:rPr>
        <w:t>本規程は、●●年●●月●●日から施行する。</w:t>
      </w:r>
    </w:p>
    <w:sectPr w:rsidR="00050FFB" w:rsidRPr="006A6874" w:rsidSect="000D2BD7">
      <w:footerReference w:type="default" r:id="rId7"/>
      <w:pgSz w:w="12240" w:h="15840" w:code="1"/>
      <w:pgMar w:top="1701" w:right="1644" w:bottom="1701" w:left="164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2B460" w14:textId="77777777" w:rsidR="00266A08" w:rsidRDefault="00266A08" w:rsidP="007C1BEF">
      <w:r>
        <w:separator/>
      </w:r>
    </w:p>
  </w:endnote>
  <w:endnote w:type="continuationSeparator" w:id="0">
    <w:p w14:paraId="5C0868B4" w14:textId="77777777" w:rsidR="00266A08" w:rsidRDefault="00266A08" w:rsidP="007C1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Noto Sans Japanese">
    <w:altName w:val="Cambria"/>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462433"/>
      <w:docPartObj>
        <w:docPartGallery w:val="Page Numbers (Bottom of Page)"/>
        <w:docPartUnique/>
      </w:docPartObj>
    </w:sdtPr>
    <w:sdtContent>
      <w:p w14:paraId="50B2E615" w14:textId="5D8AFE0B" w:rsidR="007C1BEF" w:rsidRDefault="007C1BEF">
        <w:pPr>
          <w:pStyle w:val="a6"/>
          <w:jc w:val="center"/>
        </w:pPr>
        <w:r>
          <w:fldChar w:fldCharType="begin"/>
        </w:r>
        <w:r>
          <w:instrText>PAGE   \* MERGEFORMAT</w:instrText>
        </w:r>
        <w:r>
          <w:fldChar w:fldCharType="separate"/>
        </w:r>
        <w:r>
          <w:rPr>
            <w:lang w:val="ja-JP"/>
          </w:rPr>
          <w:t>2</w:t>
        </w:r>
        <w:r>
          <w:fldChar w:fldCharType="end"/>
        </w:r>
      </w:p>
    </w:sdtContent>
  </w:sdt>
  <w:p w14:paraId="1587ADC6" w14:textId="77777777" w:rsidR="007C1BEF" w:rsidRDefault="007C1BE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85A0D" w14:textId="77777777" w:rsidR="00266A08" w:rsidRDefault="00266A08" w:rsidP="007C1BEF">
      <w:r>
        <w:separator/>
      </w:r>
    </w:p>
  </w:footnote>
  <w:footnote w:type="continuationSeparator" w:id="0">
    <w:p w14:paraId="7078A948" w14:textId="77777777" w:rsidR="00266A08" w:rsidRDefault="00266A08" w:rsidP="007C1B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01C5"/>
    <w:multiLevelType w:val="hybridMultilevel"/>
    <w:tmpl w:val="1A882AF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9D1999"/>
    <w:multiLevelType w:val="hybridMultilevel"/>
    <w:tmpl w:val="6E6A3E82"/>
    <w:lvl w:ilvl="0" w:tplc="F9B2B6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637651"/>
    <w:multiLevelType w:val="hybridMultilevel"/>
    <w:tmpl w:val="A94C7C4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CE6CDF"/>
    <w:multiLevelType w:val="hybridMultilevel"/>
    <w:tmpl w:val="0730FEA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5D6787"/>
    <w:multiLevelType w:val="hybridMultilevel"/>
    <w:tmpl w:val="7B947F4A"/>
    <w:lvl w:ilvl="0" w:tplc="26D08520">
      <w:start w:val="1"/>
      <w:numFmt w:val="decimal"/>
      <w:suff w:val="nothing"/>
      <w:lvlText w:val="第 %1 条"/>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982E84"/>
    <w:multiLevelType w:val="hybridMultilevel"/>
    <w:tmpl w:val="9E1AFC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461F96"/>
    <w:multiLevelType w:val="hybridMultilevel"/>
    <w:tmpl w:val="102AA2C6"/>
    <w:lvl w:ilvl="0" w:tplc="29C85A78">
      <w:start w:val="1"/>
      <w:numFmt w:val="decimal"/>
      <w:lvlText w:val="%1."/>
      <w:lvlJc w:val="left"/>
      <w:pPr>
        <w:ind w:left="420" w:hanging="420"/>
      </w:pPr>
      <w:rPr>
        <w:b w:val="0"/>
        <w:b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4370531"/>
    <w:multiLevelType w:val="hybridMultilevel"/>
    <w:tmpl w:val="A4306466"/>
    <w:lvl w:ilvl="0" w:tplc="C7CEC6A0">
      <w:start w:val="1"/>
      <w:numFmt w:val="decimal"/>
      <w:suff w:val="nothing"/>
      <w:lvlText w:val="第 %1 条"/>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5EA2FA3"/>
    <w:multiLevelType w:val="hybridMultilevel"/>
    <w:tmpl w:val="B6406532"/>
    <w:lvl w:ilvl="0" w:tplc="FC8AF8FE">
      <w:start w:val="1"/>
      <w:numFmt w:val="decimal"/>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B56FA0"/>
    <w:multiLevelType w:val="hybridMultilevel"/>
    <w:tmpl w:val="9788B0E6"/>
    <w:lvl w:ilvl="0" w:tplc="1040EB3C">
      <w:start w:val="1"/>
      <w:numFmt w:val="decimal"/>
      <w:lvlText w:val="(%1)"/>
      <w:lvlJc w:val="left"/>
      <w:pPr>
        <w:ind w:left="99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CEE6A41"/>
    <w:multiLevelType w:val="hybridMultilevel"/>
    <w:tmpl w:val="1EDE7C44"/>
    <w:lvl w:ilvl="0" w:tplc="D45A2706">
      <w:start w:val="1"/>
      <w:numFmt w:val="decimal"/>
      <w:lvlText w:val="(%1)"/>
      <w:lvlJc w:val="left"/>
      <w:pPr>
        <w:ind w:left="420" w:hanging="420"/>
      </w:pPr>
      <w:rPr>
        <w:rFonts w:hint="eastAsia"/>
        <w:b w:val="0"/>
        <w:b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35A5453"/>
    <w:multiLevelType w:val="hybridMultilevel"/>
    <w:tmpl w:val="F648D344"/>
    <w:lvl w:ilvl="0" w:tplc="B80C1D22">
      <w:start w:val="1"/>
      <w:numFmt w:val="decimal"/>
      <w:suff w:val="space"/>
      <w:lvlText w:val="(%1)"/>
      <w:lvlJc w:val="left"/>
      <w:pPr>
        <w:ind w:left="1696"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7E807FA"/>
    <w:multiLevelType w:val="hybridMultilevel"/>
    <w:tmpl w:val="65BEA2B0"/>
    <w:lvl w:ilvl="0" w:tplc="F9B2B6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7FC7827"/>
    <w:multiLevelType w:val="hybridMultilevel"/>
    <w:tmpl w:val="9788B0E6"/>
    <w:lvl w:ilvl="0" w:tplc="1040EB3C">
      <w:start w:val="1"/>
      <w:numFmt w:val="decimal"/>
      <w:lvlText w:val="(%1)"/>
      <w:lvlJc w:val="left"/>
      <w:pPr>
        <w:ind w:left="99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0B4B0B"/>
    <w:multiLevelType w:val="hybridMultilevel"/>
    <w:tmpl w:val="B6A08EC8"/>
    <w:lvl w:ilvl="0" w:tplc="83D296C4">
      <w:start w:val="1"/>
      <w:numFmt w:val="decimal"/>
      <w:lvlText w:val="%1."/>
      <w:lvlJc w:val="left"/>
      <w:pPr>
        <w:ind w:left="570" w:hanging="360"/>
      </w:pPr>
      <w:rPr>
        <w:rFonts w:hint="default"/>
      </w:rPr>
    </w:lvl>
    <w:lvl w:ilvl="1" w:tplc="1040EB3C">
      <w:start w:val="1"/>
      <w:numFmt w:val="decimal"/>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E882E36"/>
    <w:multiLevelType w:val="hybridMultilevel"/>
    <w:tmpl w:val="317E377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705231"/>
    <w:multiLevelType w:val="hybridMultilevel"/>
    <w:tmpl w:val="ECF06552"/>
    <w:lvl w:ilvl="0" w:tplc="DD56C0A4">
      <w:start w:val="1"/>
      <w:numFmt w:val="decimal"/>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BB170DC"/>
    <w:multiLevelType w:val="hybridMultilevel"/>
    <w:tmpl w:val="9788B0E6"/>
    <w:lvl w:ilvl="0" w:tplc="1040EB3C">
      <w:start w:val="1"/>
      <w:numFmt w:val="decimal"/>
      <w:lvlText w:val="(%1)"/>
      <w:lvlJc w:val="left"/>
      <w:pPr>
        <w:ind w:left="99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CA2710E"/>
    <w:multiLevelType w:val="hybridMultilevel"/>
    <w:tmpl w:val="9788B0E6"/>
    <w:lvl w:ilvl="0" w:tplc="1040EB3C">
      <w:start w:val="1"/>
      <w:numFmt w:val="decimal"/>
      <w:lvlText w:val="(%1)"/>
      <w:lvlJc w:val="left"/>
      <w:pPr>
        <w:ind w:left="99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28B2C0C"/>
    <w:multiLevelType w:val="hybridMultilevel"/>
    <w:tmpl w:val="E88CF4B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4E748A0"/>
    <w:multiLevelType w:val="hybridMultilevel"/>
    <w:tmpl w:val="1EDE7C44"/>
    <w:lvl w:ilvl="0" w:tplc="D45A2706">
      <w:start w:val="1"/>
      <w:numFmt w:val="decimal"/>
      <w:lvlText w:val="(%1)"/>
      <w:lvlJc w:val="left"/>
      <w:pPr>
        <w:ind w:left="420" w:hanging="420"/>
      </w:pPr>
      <w:rPr>
        <w:rFonts w:hint="eastAsia"/>
        <w:b w:val="0"/>
        <w:b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3943372"/>
    <w:multiLevelType w:val="hybridMultilevel"/>
    <w:tmpl w:val="102AA2C6"/>
    <w:lvl w:ilvl="0" w:tplc="29C85A78">
      <w:start w:val="1"/>
      <w:numFmt w:val="decimal"/>
      <w:lvlText w:val="%1."/>
      <w:lvlJc w:val="left"/>
      <w:pPr>
        <w:ind w:left="420" w:hanging="420"/>
      </w:pPr>
      <w:rPr>
        <w:b w:val="0"/>
        <w:bCs w: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7401274">
    <w:abstractNumId w:val="4"/>
  </w:num>
  <w:num w:numId="2" w16cid:durableId="1060322824">
    <w:abstractNumId w:val="11"/>
  </w:num>
  <w:num w:numId="3" w16cid:durableId="215434560">
    <w:abstractNumId w:val="2"/>
  </w:num>
  <w:num w:numId="4" w16cid:durableId="1819226983">
    <w:abstractNumId w:val="3"/>
  </w:num>
  <w:num w:numId="5" w16cid:durableId="332268519">
    <w:abstractNumId w:val="15"/>
  </w:num>
  <w:num w:numId="6" w16cid:durableId="478766456">
    <w:abstractNumId w:val="19"/>
  </w:num>
  <w:num w:numId="7" w16cid:durableId="1224214564">
    <w:abstractNumId w:val="8"/>
  </w:num>
  <w:num w:numId="8" w16cid:durableId="422267472">
    <w:abstractNumId w:val="16"/>
  </w:num>
  <w:num w:numId="9" w16cid:durableId="557396793">
    <w:abstractNumId w:val="6"/>
  </w:num>
  <w:num w:numId="10" w16cid:durableId="528304092">
    <w:abstractNumId w:val="20"/>
  </w:num>
  <w:num w:numId="11" w16cid:durableId="1453403587">
    <w:abstractNumId w:val="1"/>
  </w:num>
  <w:num w:numId="12" w16cid:durableId="1609040539">
    <w:abstractNumId w:val="5"/>
  </w:num>
  <w:num w:numId="13" w16cid:durableId="315115313">
    <w:abstractNumId w:val="12"/>
  </w:num>
  <w:num w:numId="14" w16cid:durableId="974026968">
    <w:abstractNumId w:val="0"/>
  </w:num>
  <w:num w:numId="15" w16cid:durableId="193008080">
    <w:abstractNumId w:val="21"/>
  </w:num>
  <w:num w:numId="16" w16cid:durableId="1727216077">
    <w:abstractNumId w:val="10"/>
  </w:num>
  <w:num w:numId="17" w16cid:durableId="374503206">
    <w:abstractNumId w:val="14"/>
  </w:num>
  <w:num w:numId="18" w16cid:durableId="779953323">
    <w:abstractNumId w:val="7"/>
  </w:num>
  <w:num w:numId="19" w16cid:durableId="1112020823">
    <w:abstractNumId w:val="13"/>
  </w:num>
  <w:num w:numId="20" w16cid:durableId="708184187">
    <w:abstractNumId w:val="17"/>
  </w:num>
  <w:num w:numId="21" w16cid:durableId="2062095251">
    <w:abstractNumId w:val="9"/>
  </w:num>
  <w:num w:numId="22" w16cid:durableId="3619034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D9B"/>
    <w:rsid w:val="000142B0"/>
    <w:rsid w:val="00050FFB"/>
    <w:rsid w:val="00063C22"/>
    <w:rsid w:val="00072D83"/>
    <w:rsid w:val="00074A21"/>
    <w:rsid w:val="000B4794"/>
    <w:rsid w:val="000B5B89"/>
    <w:rsid w:val="000D2BD7"/>
    <w:rsid w:val="000E5D8F"/>
    <w:rsid w:val="000F5B6D"/>
    <w:rsid w:val="00127E2E"/>
    <w:rsid w:val="001360BA"/>
    <w:rsid w:val="00137ECA"/>
    <w:rsid w:val="00145532"/>
    <w:rsid w:val="00170AF3"/>
    <w:rsid w:val="002027B2"/>
    <w:rsid w:val="00234DE4"/>
    <w:rsid w:val="00260CF7"/>
    <w:rsid w:val="00266A08"/>
    <w:rsid w:val="00286E99"/>
    <w:rsid w:val="00287BA6"/>
    <w:rsid w:val="002A26EE"/>
    <w:rsid w:val="002C350E"/>
    <w:rsid w:val="002D5C74"/>
    <w:rsid w:val="0035691C"/>
    <w:rsid w:val="003668A8"/>
    <w:rsid w:val="0037113C"/>
    <w:rsid w:val="003F7334"/>
    <w:rsid w:val="004256A5"/>
    <w:rsid w:val="004B5022"/>
    <w:rsid w:val="004F07BA"/>
    <w:rsid w:val="004F15E9"/>
    <w:rsid w:val="004F2A5B"/>
    <w:rsid w:val="004F5201"/>
    <w:rsid w:val="00540909"/>
    <w:rsid w:val="00547AA6"/>
    <w:rsid w:val="005A3A30"/>
    <w:rsid w:val="005E7AC1"/>
    <w:rsid w:val="00663FA4"/>
    <w:rsid w:val="006864D2"/>
    <w:rsid w:val="0069437D"/>
    <w:rsid w:val="0069660D"/>
    <w:rsid w:val="006A6874"/>
    <w:rsid w:val="006B253A"/>
    <w:rsid w:val="006C6673"/>
    <w:rsid w:val="006D270B"/>
    <w:rsid w:val="006D3571"/>
    <w:rsid w:val="00710ADF"/>
    <w:rsid w:val="0079688C"/>
    <w:rsid w:val="007A118A"/>
    <w:rsid w:val="007C1BEF"/>
    <w:rsid w:val="007F0C95"/>
    <w:rsid w:val="00864D9B"/>
    <w:rsid w:val="00883659"/>
    <w:rsid w:val="00891D87"/>
    <w:rsid w:val="008B5E9E"/>
    <w:rsid w:val="00937755"/>
    <w:rsid w:val="00944CD3"/>
    <w:rsid w:val="0094516B"/>
    <w:rsid w:val="00957F04"/>
    <w:rsid w:val="0096496B"/>
    <w:rsid w:val="009A627E"/>
    <w:rsid w:val="009C0525"/>
    <w:rsid w:val="009D3F26"/>
    <w:rsid w:val="00A46BE4"/>
    <w:rsid w:val="00A6385F"/>
    <w:rsid w:val="00AC72BD"/>
    <w:rsid w:val="00AD0143"/>
    <w:rsid w:val="00AE0D5A"/>
    <w:rsid w:val="00B27272"/>
    <w:rsid w:val="00B37861"/>
    <w:rsid w:val="00B43786"/>
    <w:rsid w:val="00C14887"/>
    <w:rsid w:val="00C707FA"/>
    <w:rsid w:val="00CD6388"/>
    <w:rsid w:val="00D22998"/>
    <w:rsid w:val="00D24DCE"/>
    <w:rsid w:val="00D46574"/>
    <w:rsid w:val="00D47C0D"/>
    <w:rsid w:val="00D535D1"/>
    <w:rsid w:val="00D606DA"/>
    <w:rsid w:val="00D9149E"/>
    <w:rsid w:val="00D952AA"/>
    <w:rsid w:val="00DA4A89"/>
    <w:rsid w:val="00DD0751"/>
    <w:rsid w:val="00DD543E"/>
    <w:rsid w:val="00DF7151"/>
    <w:rsid w:val="00E24F62"/>
    <w:rsid w:val="00E43C7A"/>
    <w:rsid w:val="00E53745"/>
    <w:rsid w:val="00E75FB2"/>
    <w:rsid w:val="00EB0055"/>
    <w:rsid w:val="00ED3E3F"/>
    <w:rsid w:val="00EE4052"/>
    <w:rsid w:val="00EF7AB3"/>
    <w:rsid w:val="00F2539B"/>
    <w:rsid w:val="00F2547D"/>
    <w:rsid w:val="00F40589"/>
    <w:rsid w:val="00F534FC"/>
    <w:rsid w:val="00F62594"/>
    <w:rsid w:val="00F85FCA"/>
    <w:rsid w:val="00FA46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B0AA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3F26"/>
    <w:pPr>
      <w:ind w:leftChars="400" w:left="840"/>
    </w:pPr>
  </w:style>
  <w:style w:type="paragraph" w:styleId="a4">
    <w:name w:val="header"/>
    <w:basedOn w:val="a"/>
    <w:link w:val="a5"/>
    <w:uiPriority w:val="99"/>
    <w:unhideWhenUsed/>
    <w:rsid w:val="007C1BEF"/>
    <w:pPr>
      <w:tabs>
        <w:tab w:val="center" w:pos="4252"/>
        <w:tab w:val="right" w:pos="8504"/>
      </w:tabs>
      <w:snapToGrid w:val="0"/>
    </w:pPr>
  </w:style>
  <w:style w:type="character" w:customStyle="1" w:styleId="a5">
    <w:name w:val="ヘッダー (文字)"/>
    <w:basedOn w:val="a0"/>
    <w:link w:val="a4"/>
    <w:uiPriority w:val="99"/>
    <w:rsid w:val="007C1BEF"/>
  </w:style>
  <w:style w:type="paragraph" w:styleId="a6">
    <w:name w:val="footer"/>
    <w:basedOn w:val="a"/>
    <w:link w:val="a7"/>
    <w:uiPriority w:val="99"/>
    <w:unhideWhenUsed/>
    <w:rsid w:val="007C1BEF"/>
    <w:pPr>
      <w:tabs>
        <w:tab w:val="center" w:pos="4252"/>
        <w:tab w:val="right" w:pos="8504"/>
      </w:tabs>
      <w:snapToGrid w:val="0"/>
    </w:pPr>
  </w:style>
  <w:style w:type="character" w:customStyle="1" w:styleId="a7">
    <w:name w:val="フッター (文字)"/>
    <w:basedOn w:val="a0"/>
    <w:link w:val="a6"/>
    <w:uiPriority w:val="99"/>
    <w:rsid w:val="007C1BEF"/>
  </w:style>
  <w:style w:type="character" w:styleId="a8">
    <w:name w:val="annotation reference"/>
    <w:basedOn w:val="a0"/>
    <w:uiPriority w:val="99"/>
    <w:semiHidden/>
    <w:unhideWhenUsed/>
    <w:rsid w:val="00AC72BD"/>
    <w:rPr>
      <w:sz w:val="18"/>
      <w:szCs w:val="18"/>
    </w:rPr>
  </w:style>
  <w:style w:type="paragraph" w:styleId="a9">
    <w:name w:val="annotation text"/>
    <w:basedOn w:val="a"/>
    <w:link w:val="aa"/>
    <w:uiPriority w:val="99"/>
    <w:semiHidden/>
    <w:unhideWhenUsed/>
    <w:rsid w:val="00AC72BD"/>
    <w:pPr>
      <w:jc w:val="left"/>
    </w:pPr>
  </w:style>
  <w:style w:type="character" w:customStyle="1" w:styleId="aa">
    <w:name w:val="コメント文字列 (文字)"/>
    <w:basedOn w:val="a0"/>
    <w:link w:val="a9"/>
    <w:uiPriority w:val="99"/>
    <w:semiHidden/>
    <w:rsid w:val="00AC72BD"/>
  </w:style>
  <w:style w:type="paragraph" w:styleId="ab">
    <w:name w:val="annotation subject"/>
    <w:basedOn w:val="a9"/>
    <w:next w:val="a9"/>
    <w:link w:val="ac"/>
    <w:uiPriority w:val="99"/>
    <w:semiHidden/>
    <w:unhideWhenUsed/>
    <w:rsid w:val="00AC72BD"/>
    <w:rPr>
      <w:b/>
      <w:bCs/>
    </w:rPr>
  </w:style>
  <w:style w:type="character" w:customStyle="1" w:styleId="ac">
    <w:name w:val="コメント内容 (文字)"/>
    <w:basedOn w:val="aa"/>
    <w:link w:val="ab"/>
    <w:uiPriority w:val="99"/>
    <w:semiHidden/>
    <w:rsid w:val="00AC72BD"/>
    <w:rPr>
      <w:b/>
      <w:bCs/>
    </w:rPr>
  </w:style>
  <w:style w:type="character" w:styleId="ad">
    <w:name w:val="Hyperlink"/>
    <w:basedOn w:val="a0"/>
    <w:uiPriority w:val="99"/>
    <w:unhideWhenUsed/>
    <w:rsid w:val="00F40589"/>
    <w:rPr>
      <w:color w:val="0563C1" w:themeColor="hyperlink"/>
      <w:u w:val="single"/>
    </w:rPr>
  </w:style>
  <w:style w:type="character" w:styleId="ae">
    <w:name w:val="Unresolved Mention"/>
    <w:basedOn w:val="a0"/>
    <w:uiPriority w:val="99"/>
    <w:semiHidden/>
    <w:unhideWhenUsed/>
    <w:rsid w:val="00F40589"/>
    <w:rPr>
      <w:color w:val="605E5C"/>
      <w:shd w:val="clear" w:color="auto" w:fill="E1DFDD"/>
    </w:rPr>
  </w:style>
  <w:style w:type="character" w:styleId="af">
    <w:name w:val="FollowedHyperlink"/>
    <w:basedOn w:val="a0"/>
    <w:uiPriority w:val="99"/>
    <w:semiHidden/>
    <w:unhideWhenUsed/>
    <w:rsid w:val="00F40589"/>
    <w:rPr>
      <w:color w:val="954F72" w:themeColor="followedHyperlink"/>
      <w:u w:val="single"/>
    </w:rPr>
  </w:style>
  <w:style w:type="paragraph" w:styleId="af0">
    <w:name w:val="Revision"/>
    <w:hidden/>
    <w:uiPriority w:val="99"/>
    <w:semiHidden/>
    <w:rsid w:val="000F5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433</Words>
  <Characters>2474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2021-09-22T12:40:00Z</dcterms:created>
  <dcterms:modified xsi:type="dcterms:W3CDTF">2025-09-20T05:50:00Z</dcterms:modified>
</cp:coreProperties>
</file>